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drawing>
          <wp:anchor distT="0" distB="0" distL="0" distR="0" allowOverlap="1" layoutInCell="1" locked="0" behindDoc="0" simplePos="0" relativeHeight="15730688">
            <wp:simplePos x="0" y="0"/>
            <wp:positionH relativeFrom="page">
              <wp:posOffset>6721830</wp:posOffset>
            </wp:positionH>
            <wp:positionV relativeFrom="page">
              <wp:posOffset>0</wp:posOffset>
            </wp:positionV>
            <wp:extent cx="838733" cy="1069238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838733" cy="10692383"/>
                    </a:xfrm>
                    <a:prstGeom prst="rect">
                      <a:avLst/>
                    </a:prstGeom>
                  </pic:spPr>
                </pic:pic>
              </a:graphicData>
            </a:graphic>
          </wp:anchor>
        </w:drawing>
      </w:r>
    </w:p>
    <w:p>
      <w:pPr>
        <w:pStyle w:val="BodyText"/>
        <w:rPr>
          <w:rFonts w:ascii="Times New Roman"/>
          <w:sz w:val="20"/>
        </w:rPr>
      </w:pPr>
    </w:p>
    <w:p>
      <w:pPr>
        <w:pStyle w:val="BodyText"/>
        <w:spacing w:before="56"/>
        <w:rPr>
          <w:rFonts w:ascii="Times New Roman"/>
          <w:sz w:val="20"/>
        </w:rPr>
      </w:pPr>
    </w:p>
    <w:p>
      <w:pPr>
        <w:tabs>
          <w:tab w:pos="6975" w:val="left" w:leader="none"/>
        </w:tabs>
        <w:spacing w:line="240" w:lineRule="auto"/>
        <w:ind w:left="105" w:right="0" w:firstLine="0"/>
        <w:rPr>
          <w:rFonts w:ascii="Times New Roman"/>
          <w:sz w:val="20"/>
        </w:rPr>
      </w:pPr>
      <w:r>
        <w:rPr>
          <w:rFonts w:ascii="Times New Roman"/>
          <w:sz w:val="20"/>
        </w:rPr>
        <w:drawing>
          <wp:inline distT="0" distB="0" distL="0" distR="0">
            <wp:extent cx="1198626" cy="1198626"/>
            <wp:effectExtent l="0" t="0" r="0" b="0"/>
            <wp:docPr id="2" name="Image 2" descr="A picture containing text, font, screenshot, logo  Description automatically generated "/>
            <wp:cNvGraphicFramePr>
              <a:graphicFrameLocks/>
            </wp:cNvGraphicFramePr>
            <a:graphic>
              <a:graphicData uri="http://schemas.openxmlformats.org/drawingml/2006/picture">
                <pic:pic>
                  <pic:nvPicPr>
                    <pic:cNvPr id="2" name="Image 2" descr="A picture containing text, font, screenshot, logo  Description automatically generated "/>
                    <pic:cNvPicPr/>
                  </pic:nvPicPr>
                  <pic:blipFill>
                    <a:blip r:embed="rId6" cstate="print"/>
                    <a:stretch>
                      <a:fillRect/>
                    </a:stretch>
                  </pic:blipFill>
                  <pic:spPr>
                    <a:xfrm>
                      <a:off x="0" y="0"/>
                      <a:ext cx="1198626" cy="1198626"/>
                    </a:xfrm>
                    <a:prstGeom prst="rect">
                      <a:avLst/>
                    </a:prstGeom>
                  </pic:spPr>
                </pic:pic>
              </a:graphicData>
            </a:graphic>
          </wp:inline>
        </w:drawing>
      </w:r>
      <w:r>
        <w:rPr>
          <w:rFonts w:ascii="Times New Roman"/>
          <w:sz w:val="20"/>
        </w:rPr>
      </w:r>
      <w:r>
        <w:rPr>
          <w:rFonts w:ascii="Times New Roman"/>
          <w:sz w:val="20"/>
        </w:rPr>
        <w:tab/>
      </w:r>
      <w:r>
        <w:rPr>
          <w:rFonts w:ascii="Times New Roman"/>
          <w:sz w:val="20"/>
        </w:rPr>
        <w:drawing>
          <wp:inline distT="0" distB="0" distL="0" distR="0">
            <wp:extent cx="1198626" cy="1198626"/>
            <wp:effectExtent l="0" t="0" r="0" b="0"/>
            <wp:docPr id="3" name="Image 3" descr="A purple background with white text and red triangle  Description automatically generated with low confidence "/>
            <wp:cNvGraphicFramePr>
              <a:graphicFrameLocks/>
            </wp:cNvGraphicFramePr>
            <a:graphic>
              <a:graphicData uri="http://schemas.openxmlformats.org/drawingml/2006/picture">
                <pic:pic>
                  <pic:nvPicPr>
                    <pic:cNvPr id="3" name="Image 3" descr="A purple background with white text and red triangle  Description automatically generated with low confidence "/>
                    <pic:cNvPicPr/>
                  </pic:nvPicPr>
                  <pic:blipFill>
                    <a:blip r:embed="rId7" cstate="print"/>
                    <a:stretch>
                      <a:fillRect/>
                    </a:stretch>
                  </pic:blipFill>
                  <pic:spPr>
                    <a:xfrm>
                      <a:off x="0" y="0"/>
                      <a:ext cx="1198626" cy="1198626"/>
                    </a:xfrm>
                    <a:prstGeom prst="rect">
                      <a:avLst/>
                    </a:prstGeom>
                  </pic:spPr>
                </pic:pic>
              </a:graphicData>
            </a:graphic>
          </wp:inline>
        </w:drawing>
      </w:r>
      <w:r>
        <w:rPr>
          <w:rFonts w:ascii="Times New Roman"/>
          <w:sz w:val="20"/>
        </w:rPr>
      </w:r>
    </w:p>
    <w:p>
      <w:pPr>
        <w:pStyle w:val="BodyText"/>
        <w:spacing w:before="104"/>
        <w:rPr>
          <w:rFonts w:ascii="Times New Roman"/>
        </w:rPr>
      </w:pPr>
    </w:p>
    <w:p>
      <w:pPr>
        <w:pStyle w:val="BodyText"/>
        <w:spacing w:line="220" w:lineRule="auto"/>
        <w:ind w:left="160" w:right="553" w:hanging="1"/>
      </w:pPr>
      <w:r>
        <w:rPr/>
        <w:t>As</w:t>
      </w:r>
      <w:r>
        <w:rPr>
          <w:spacing w:val="-1"/>
        </w:rPr>
        <w:t> </w:t>
      </w:r>
      <w:r>
        <w:rPr/>
        <w:t>you</w:t>
      </w:r>
      <w:r>
        <w:rPr>
          <w:spacing w:val="-1"/>
        </w:rPr>
        <w:t> </w:t>
      </w:r>
      <w:r>
        <w:rPr/>
        <w:t>are</w:t>
      </w:r>
      <w:r>
        <w:rPr>
          <w:spacing w:val="-4"/>
        </w:rPr>
        <w:t> </w:t>
      </w:r>
      <w:r>
        <w:rPr/>
        <w:t>now</w:t>
      </w:r>
      <w:r>
        <w:rPr>
          <w:spacing w:val="-2"/>
        </w:rPr>
        <w:t> </w:t>
      </w:r>
      <w:r>
        <w:rPr/>
        <w:t>approaching</w:t>
      </w:r>
      <w:r>
        <w:rPr>
          <w:spacing w:val="-2"/>
        </w:rPr>
        <w:t> </w:t>
      </w:r>
      <w:r>
        <w:rPr/>
        <w:t>14,</w:t>
      </w:r>
      <w:r>
        <w:rPr>
          <w:spacing w:val="-4"/>
        </w:rPr>
        <w:t> </w:t>
      </w:r>
      <w:r>
        <w:rPr/>
        <w:t>you</w:t>
      </w:r>
      <w:r>
        <w:rPr>
          <w:spacing w:val="-6"/>
        </w:rPr>
        <w:t> </w:t>
      </w:r>
      <w:r>
        <w:rPr/>
        <w:t>may</w:t>
      </w:r>
      <w:r>
        <w:rPr>
          <w:spacing w:val="-3"/>
        </w:rPr>
        <w:t> </w:t>
      </w:r>
      <w:r>
        <w:rPr/>
        <w:t>be</w:t>
      </w:r>
      <w:r>
        <w:rPr>
          <w:spacing w:val="-4"/>
        </w:rPr>
        <w:t> </w:t>
      </w:r>
      <w:r>
        <w:rPr/>
        <w:t>aware</w:t>
      </w:r>
      <w:r>
        <w:rPr>
          <w:spacing w:val="-4"/>
        </w:rPr>
        <w:t> </w:t>
      </w:r>
      <w:r>
        <w:rPr/>
        <w:t>that you</w:t>
      </w:r>
      <w:r>
        <w:rPr>
          <w:spacing w:val="-3"/>
        </w:rPr>
        <w:t> </w:t>
      </w:r>
      <w:r>
        <w:rPr/>
        <w:t>will soon</w:t>
      </w:r>
      <w:r>
        <w:rPr>
          <w:spacing w:val="-1"/>
        </w:rPr>
        <w:t> </w:t>
      </w:r>
      <w:r>
        <w:rPr/>
        <w:t>be</w:t>
      </w:r>
      <w:r>
        <w:rPr>
          <w:spacing w:val="-4"/>
        </w:rPr>
        <w:t> </w:t>
      </w:r>
      <w:r>
        <w:rPr/>
        <w:t>able</w:t>
      </w:r>
      <w:r>
        <w:rPr>
          <w:spacing w:val="-4"/>
        </w:rPr>
        <w:t> </w:t>
      </w:r>
      <w:r>
        <w:rPr/>
        <w:t>to move up to the next section in Girlguiding called Rangers.</w:t>
      </w:r>
    </w:p>
    <w:p>
      <w:pPr>
        <w:pStyle w:val="BodyText"/>
        <w:spacing w:line="220" w:lineRule="auto" w:before="160"/>
        <w:ind w:left="160" w:right="553"/>
      </w:pPr>
      <w:r>
        <w:rPr/>
        <w:t>Some</w:t>
      </w:r>
      <w:r>
        <w:rPr>
          <w:spacing w:val="-4"/>
        </w:rPr>
        <w:t> </w:t>
      </w:r>
      <w:r>
        <w:rPr/>
        <w:t>Guides</w:t>
      </w:r>
      <w:r>
        <w:rPr>
          <w:spacing w:val="-1"/>
        </w:rPr>
        <w:t> </w:t>
      </w:r>
      <w:r>
        <w:rPr/>
        <w:t>are</w:t>
      </w:r>
      <w:r>
        <w:rPr>
          <w:spacing w:val="-4"/>
        </w:rPr>
        <w:t> </w:t>
      </w:r>
      <w:r>
        <w:rPr/>
        <w:t>ready</w:t>
      </w:r>
      <w:r>
        <w:rPr>
          <w:spacing w:val="-1"/>
        </w:rPr>
        <w:t> </w:t>
      </w:r>
      <w:r>
        <w:rPr/>
        <w:t>and</w:t>
      </w:r>
      <w:r>
        <w:rPr>
          <w:spacing w:val="-4"/>
        </w:rPr>
        <w:t> </w:t>
      </w:r>
      <w:r>
        <w:rPr/>
        <w:t>want</w:t>
      </w:r>
      <w:r>
        <w:rPr>
          <w:spacing w:val="-2"/>
        </w:rPr>
        <w:t> </w:t>
      </w:r>
      <w:r>
        <w:rPr/>
        <w:t>to</w:t>
      </w:r>
      <w:r>
        <w:rPr>
          <w:spacing w:val="-3"/>
        </w:rPr>
        <w:t> </w:t>
      </w:r>
      <w:r>
        <w:rPr/>
        <w:t>move</w:t>
      </w:r>
      <w:r>
        <w:rPr>
          <w:spacing w:val="-6"/>
        </w:rPr>
        <w:t> </w:t>
      </w:r>
      <w:r>
        <w:rPr/>
        <w:t>straight</w:t>
      </w:r>
      <w:r>
        <w:rPr>
          <w:spacing w:val="-2"/>
        </w:rPr>
        <w:t> </w:t>
      </w:r>
      <w:r>
        <w:rPr/>
        <w:t>away,</w:t>
      </w:r>
      <w:r>
        <w:rPr>
          <w:spacing w:val="-4"/>
        </w:rPr>
        <w:t> </w:t>
      </w:r>
      <w:r>
        <w:rPr/>
        <w:t>others</w:t>
      </w:r>
      <w:r>
        <w:rPr>
          <w:spacing w:val="-4"/>
        </w:rPr>
        <w:t> </w:t>
      </w:r>
      <w:r>
        <w:rPr/>
        <w:t>may</w:t>
      </w:r>
      <w:r>
        <w:rPr>
          <w:spacing w:val="-3"/>
        </w:rPr>
        <w:t> </w:t>
      </w:r>
      <w:r>
        <w:rPr/>
        <w:t>prefer</w:t>
      </w:r>
      <w:r>
        <w:rPr>
          <w:spacing w:val="-2"/>
        </w:rPr>
        <w:t> </w:t>
      </w:r>
      <w:r>
        <w:rPr/>
        <w:t>to wait an extra term or two. There is no expectation to move up before you feel ready, but Rangers gives you more freedom to choose and run your own programme and the opportunity to take part in a wider range of activities.</w:t>
      </w:r>
    </w:p>
    <w:p>
      <w:pPr>
        <w:pStyle w:val="BodyText"/>
        <w:spacing w:line="220" w:lineRule="auto" w:before="158"/>
        <w:ind w:left="160"/>
      </w:pPr>
      <w:r>
        <w:rPr/>
        <w:t>At 14</w:t>
      </w:r>
      <w:r>
        <w:rPr>
          <w:spacing w:val="-5"/>
        </w:rPr>
        <w:t> </w:t>
      </w:r>
      <w:r>
        <w:rPr/>
        <w:t>there</w:t>
      </w:r>
      <w:r>
        <w:rPr>
          <w:spacing w:val="-3"/>
        </w:rPr>
        <w:t> </w:t>
      </w:r>
      <w:r>
        <w:rPr/>
        <w:t>is</w:t>
      </w:r>
      <w:r>
        <w:rPr>
          <w:spacing w:val="-3"/>
        </w:rPr>
        <w:t> </w:t>
      </w:r>
      <w:r>
        <w:rPr/>
        <w:t>also</w:t>
      </w:r>
      <w:r>
        <w:rPr>
          <w:spacing w:val="-2"/>
        </w:rPr>
        <w:t> </w:t>
      </w:r>
      <w:r>
        <w:rPr/>
        <w:t>the</w:t>
      </w:r>
      <w:r>
        <w:rPr>
          <w:spacing w:val="-5"/>
        </w:rPr>
        <w:t> </w:t>
      </w:r>
      <w:r>
        <w:rPr/>
        <w:t>option</w:t>
      </w:r>
      <w:r>
        <w:rPr>
          <w:spacing w:val="-2"/>
        </w:rPr>
        <w:t> </w:t>
      </w:r>
      <w:r>
        <w:rPr/>
        <w:t>to become a</w:t>
      </w:r>
      <w:r>
        <w:rPr>
          <w:spacing w:val="-3"/>
        </w:rPr>
        <w:t> </w:t>
      </w:r>
      <w:r>
        <w:rPr/>
        <w:t>young</w:t>
      </w:r>
      <w:r>
        <w:rPr>
          <w:spacing w:val="-3"/>
        </w:rPr>
        <w:t> </w:t>
      </w:r>
      <w:r>
        <w:rPr/>
        <w:t>leader</w:t>
      </w:r>
      <w:r>
        <w:rPr>
          <w:spacing w:val="-3"/>
        </w:rPr>
        <w:t> </w:t>
      </w:r>
      <w:r>
        <w:rPr/>
        <w:t>with</w:t>
      </w:r>
      <w:r>
        <w:rPr>
          <w:spacing w:val="-2"/>
        </w:rPr>
        <w:t> </w:t>
      </w:r>
      <w:r>
        <w:rPr/>
        <w:t>a</w:t>
      </w:r>
      <w:r>
        <w:rPr>
          <w:spacing w:val="-1"/>
        </w:rPr>
        <w:t> </w:t>
      </w:r>
      <w:r>
        <w:rPr/>
        <w:t>Rainbow,</w:t>
      </w:r>
      <w:r>
        <w:rPr>
          <w:spacing w:val="-1"/>
        </w:rPr>
        <w:t> </w:t>
      </w:r>
      <w:r>
        <w:rPr/>
        <w:t>Brownie or Guide unit which we are happy to discuss this with you and your parent or carer.</w:t>
      </w:r>
    </w:p>
    <w:p>
      <w:pPr>
        <w:pStyle w:val="BodyText"/>
        <w:spacing w:line="220" w:lineRule="auto" w:before="158"/>
        <w:ind w:left="160" w:right="537"/>
      </w:pPr>
      <w:r>
        <w:rPr/>
        <w:t>Below is a list of local Ranger units and their meeting details. If you would like to</w:t>
      </w:r>
      <w:r>
        <w:rPr>
          <w:spacing w:val="40"/>
        </w:rPr>
        <w:t> </w:t>
      </w:r>
      <w:r>
        <w:rPr/>
        <w:t>try a</w:t>
      </w:r>
      <w:r>
        <w:rPr>
          <w:spacing w:val="-4"/>
        </w:rPr>
        <w:t> </w:t>
      </w:r>
      <w:r>
        <w:rPr/>
        <w:t>taster session at any</w:t>
      </w:r>
      <w:r>
        <w:rPr>
          <w:spacing w:val="-1"/>
        </w:rPr>
        <w:t> </w:t>
      </w:r>
      <w:r>
        <w:rPr/>
        <w:t>of</w:t>
      </w:r>
      <w:r>
        <w:rPr>
          <w:spacing w:val="-2"/>
        </w:rPr>
        <w:t> </w:t>
      </w:r>
      <w:r>
        <w:rPr/>
        <w:t>these</w:t>
      </w:r>
      <w:r>
        <w:rPr>
          <w:spacing w:val="-2"/>
        </w:rPr>
        <w:t> </w:t>
      </w:r>
      <w:r>
        <w:rPr/>
        <w:t>units we</w:t>
      </w:r>
      <w:r>
        <w:rPr>
          <w:spacing w:val="-4"/>
        </w:rPr>
        <w:t> </w:t>
      </w:r>
      <w:r>
        <w:rPr/>
        <w:t>can</w:t>
      </w:r>
      <w:r>
        <w:rPr>
          <w:spacing w:val="-1"/>
        </w:rPr>
        <w:t> </w:t>
      </w:r>
      <w:r>
        <w:rPr/>
        <w:t>help</w:t>
      </w:r>
      <w:r>
        <w:rPr>
          <w:spacing w:val="-2"/>
        </w:rPr>
        <w:t> </w:t>
      </w:r>
      <w:r>
        <w:rPr/>
        <w:t>arrange</w:t>
      </w:r>
      <w:r>
        <w:rPr>
          <w:spacing w:val="-2"/>
        </w:rPr>
        <w:t> </w:t>
      </w:r>
      <w:r>
        <w:rPr/>
        <w:t>this</w:t>
      </w:r>
      <w:r>
        <w:rPr>
          <w:spacing w:val="-4"/>
        </w:rPr>
        <w:t> </w:t>
      </w:r>
      <w:r>
        <w:rPr/>
        <w:t>for you. Some</w:t>
      </w:r>
      <w:r>
        <w:rPr>
          <w:spacing w:val="-2"/>
        </w:rPr>
        <w:t> </w:t>
      </w:r>
      <w:r>
        <w:rPr/>
        <w:t>of the units may have waiting lists, but we can add your details to as many lists as you</w:t>
      </w:r>
      <w:r>
        <w:rPr>
          <w:spacing w:val="-2"/>
        </w:rPr>
        <w:t> </w:t>
      </w:r>
      <w:r>
        <w:rPr/>
        <w:t>would</w:t>
      </w:r>
      <w:r>
        <w:rPr>
          <w:spacing w:val="-3"/>
        </w:rPr>
        <w:t> </w:t>
      </w:r>
      <w:r>
        <w:rPr/>
        <w:t>like</w:t>
      </w:r>
      <w:r>
        <w:rPr>
          <w:spacing w:val="-1"/>
        </w:rPr>
        <w:t> </w:t>
      </w:r>
      <w:r>
        <w:rPr/>
        <w:t>giving</w:t>
      </w:r>
      <w:r>
        <w:rPr>
          <w:spacing w:val="-5"/>
        </w:rPr>
        <w:t> </w:t>
      </w:r>
      <w:r>
        <w:rPr/>
        <w:t>you</w:t>
      </w:r>
      <w:r>
        <w:rPr>
          <w:spacing w:val="-2"/>
        </w:rPr>
        <w:t> </w:t>
      </w:r>
      <w:r>
        <w:rPr/>
        <w:t>the</w:t>
      </w:r>
      <w:r>
        <w:rPr>
          <w:spacing w:val="-3"/>
        </w:rPr>
        <w:t> </w:t>
      </w:r>
      <w:r>
        <w:rPr/>
        <w:t>most</w:t>
      </w:r>
      <w:r>
        <w:rPr>
          <w:spacing w:val="-1"/>
        </w:rPr>
        <w:t> </w:t>
      </w:r>
      <w:r>
        <w:rPr/>
        <w:t>choice</w:t>
      </w:r>
      <w:r>
        <w:rPr>
          <w:spacing w:val="-5"/>
        </w:rPr>
        <w:t> </w:t>
      </w:r>
      <w:r>
        <w:rPr/>
        <w:t>when</w:t>
      </w:r>
      <w:r>
        <w:rPr>
          <w:spacing w:val="-1"/>
        </w:rPr>
        <w:t> </w:t>
      </w:r>
      <w:r>
        <w:rPr/>
        <w:t>spaces</w:t>
      </w:r>
      <w:r>
        <w:rPr>
          <w:spacing w:val="-3"/>
        </w:rPr>
        <w:t> </w:t>
      </w:r>
      <w:r>
        <w:rPr/>
        <w:t>become</w:t>
      </w:r>
      <w:r>
        <w:rPr>
          <w:spacing w:val="-3"/>
        </w:rPr>
        <w:t> </w:t>
      </w:r>
      <w:r>
        <w:rPr/>
        <w:t>available.</w:t>
      </w:r>
      <w:r>
        <w:rPr>
          <w:spacing w:val="-1"/>
        </w:rPr>
        <w:t> </w:t>
      </w:r>
      <w:r>
        <w:rPr/>
        <w:t>If</w:t>
      </w:r>
      <w:r>
        <w:rPr>
          <w:spacing w:val="-3"/>
        </w:rPr>
        <w:t> </w:t>
      </w:r>
      <w:r>
        <w:rPr/>
        <w:t>none of these is suitable please speak to us and we can discuss alternative options.</w:t>
      </w:r>
    </w:p>
    <w:p>
      <w:pPr>
        <w:pStyle w:val="BodyText"/>
        <w:spacing w:line="220" w:lineRule="auto" w:before="159"/>
        <w:ind w:left="160" w:right="553"/>
      </w:pPr>
      <w:r>
        <w:rPr/>
        <w:t>We</w:t>
      </w:r>
      <w:r>
        <w:rPr>
          <w:spacing w:val="-3"/>
        </w:rPr>
        <w:t> </w:t>
      </w:r>
      <w:r>
        <w:rPr/>
        <w:t>hope</w:t>
      </w:r>
      <w:r>
        <w:rPr>
          <w:spacing w:val="-3"/>
        </w:rPr>
        <w:t> </w:t>
      </w:r>
      <w:r>
        <w:rPr/>
        <w:t>you</w:t>
      </w:r>
      <w:r>
        <w:rPr>
          <w:spacing w:val="-2"/>
        </w:rPr>
        <w:t> </w:t>
      </w:r>
      <w:r>
        <w:rPr/>
        <w:t>have</w:t>
      </w:r>
      <w:r>
        <w:rPr>
          <w:spacing w:val="-3"/>
        </w:rPr>
        <w:t> </w:t>
      </w:r>
      <w:r>
        <w:rPr/>
        <w:t>enjoyed</w:t>
      </w:r>
      <w:r>
        <w:rPr>
          <w:spacing w:val="-3"/>
        </w:rPr>
        <w:t> </w:t>
      </w:r>
      <w:r>
        <w:rPr/>
        <w:t>your</w:t>
      </w:r>
      <w:r>
        <w:rPr>
          <w:spacing w:val="-3"/>
        </w:rPr>
        <w:t> </w:t>
      </w:r>
      <w:r>
        <w:rPr/>
        <w:t>time</w:t>
      </w:r>
      <w:r>
        <w:rPr>
          <w:spacing w:val="-1"/>
        </w:rPr>
        <w:t> </w:t>
      </w:r>
      <w:r>
        <w:rPr/>
        <w:t>with</w:t>
      </w:r>
      <w:r>
        <w:rPr>
          <w:spacing w:val="-5"/>
        </w:rPr>
        <w:t> </w:t>
      </w:r>
      <w:r>
        <w:rPr/>
        <w:t>Guides</w:t>
      </w:r>
      <w:r>
        <w:rPr>
          <w:spacing w:val="-3"/>
        </w:rPr>
        <w:t> </w:t>
      </w:r>
      <w:r>
        <w:rPr/>
        <w:t>so</w:t>
      </w:r>
      <w:r>
        <w:rPr>
          <w:spacing w:val="-2"/>
        </w:rPr>
        <w:t> </w:t>
      </w:r>
      <w:r>
        <w:rPr/>
        <w:t>far</w:t>
      </w:r>
      <w:r>
        <w:rPr>
          <w:spacing w:val="-2"/>
        </w:rPr>
        <w:t> </w:t>
      </w:r>
      <w:r>
        <w:rPr/>
        <w:t>and</w:t>
      </w:r>
      <w:r>
        <w:rPr>
          <w:spacing w:val="-3"/>
        </w:rPr>
        <w:t> </w:t>
      </w:r>
      <w:r>
        <w:rPr/>
        <w:t>look</w:t>
      </w:r>
      <w:r>
        <w:rPr>
          <w:spacing w:val="-2"/>
        </w:rPr>
        <w:t> </w:t>
      </w:r>
      <w:r>
        <w:rPr/>
        <w:t>forward</w:t>
      </w:r>
      <w:r>
        <w:rPr>
          <w:spacing w:val="-2"/>
        </w:rPr>
        <w:t> </w:t>
      </w:r>
      <w:r>
        <w:rPr/>
        <w:t>to seeing your continuing adventures in guiding.</w:t>
      </w:r>
    </w:p>
    <w:p>
      <w:pPr>
        <w:pStyle w:val="BodyText"/>
        <w:spacing w:line="319" w:lineRule="auto" w:before="138"/>
        <w:ind w:left="160" w:right="7079"/>
      </w:pPr>
      <w:r>
        <w:rPr/>
        <w:t>Yours</w:t>
      </w:r>
      <w:r>
        <w:rPr>
          <w:spacing w:val="-15"/>
        </w:rPr>
        <w:t> </w:t>
      </w:r>
      <w:r>
        <w:rPr/>
        <w:t>in</w:t>
      </w:r>
      <w:r>
        <w:rPr>
          <w:spacing w:val="-15"/>
        </w:rPr>
        <w:t> </w:t>
      </w:r>
      <w:r>
        <w:rPr/>
        <w:t>guiding, [Insert name]</w:t>
      </w:r>
    </w:p>
    <w:p>
      <w:pPr>
        <w:pStyle w:val="BodyText"/>
        <w:spacing w:before="321" w:after="1"/>
        <w:rPr>
          <w:sz w:val="20"/>
        </w:rPr>
      </w:pPr>
    </w:p>
    <w:tbl>
      <w:tblPr>
        <w:tblW w:w="0" w:type="auto"/>
        <w:jc w:val="left"/>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99"/>
      </w:tblGrid>
      <w:tr>
        <w:trPr>
          <w:trHeight w:val="451" w:hRule="atLeast"/>
        </w:trPr>
        <w:tc>
          <w:tcPr>
            <w:tcW w:w="9399" w:type="dxa"/>
          </w:tcPr>
          <w:p>
            <w:pPr>
              <w:pStyle w:val="TableParagraph"/>
              <w:spacing w:line="370" w:lineRule="exact"/>
              <w:rPr>
                <w:sz w:val="22"/>
              </w:rPr>
            </w:pPr>
            <w:r>
              <w:rPr>
                <w:sz w:val="22"/>
              </w:rPr>
              <w:t>Unit</w:t>
            </w:r>
            <w:r>
              <w:rPr>
                <w:spacing w:val="-3"/>
                <w:sz w:val="22"/>
              </w:rPr>
              <w:t> </w:t>
            </w:r>
            <w:r>
              <w:rPr>
                <w:spacing w:val="-2"/>
                <w:sz w:val="22"/>
              </w:rPr>
              <w:t>name:</w:t>
            </w:r>
          </w:p>
        </w:tc>
      </w:tr>
      <w:tr>
        <w:trPr>
          <w:trHeight w:val="616" w:hRule="atLeast"/>
        </w:trPr>
        <w:tc>
          <w:tcPr>
            <w:tcW w:w="9399" w:type="dxa"/>
          </w:tcPr>
          <w:p>
            <w:pPr>
              <w:pStyle w:val="TableParagraph"/>
              <w:spacing w:line="20" w:lineRule="exact"/>
              <w:ind w:left="382" w:right="-72"/>
              <w:rPr>
                <w:sz w:val="2"/>
              </w:rPr>
            </w:pPr>
            <w:r>
              <w:rPr>
                <w:sz w:val="2"/>
              </w:rPr>
              <mc:AlternateContent>
                <mc:Choice Requires="wps">
                  <w:drawing>
                    <wp:inline distT="0" distB="0" distL="0" distR="0">
                      <wp:extent cx="5725795" cy="6350"/>
                      <wp:effectExtent l="0" t="0" r="0" b="0"/>
                      <wp:docPr id="4" name="Group 4"/>
                      <wp:cNvGraphicFramePr>
                        <a:graphicFrameLocks/>
                      </wp:cNvGraphicFramePr>
                      <a:graphic>
                        <a:graphicData uri="http://schemas.microsoft.com/office/word/2010/wordprocessingGroup">
                          <wpg:wgp>
                            <wpg:cNvPr id="4" name="Group 4"/>
                            <wpg:cNvGrpSpPr/>
                            <wpg:grpSpPr>
                              <a:xfrm>
                                <a:off x="0" y="0"/>
                                <a:ext cx="5725795" cy="6350"/>
                                <a:chExt cx="5725795" cy="6350"/>
                              </a:xfrm>
                            </wpg:grpSpPr>
                            <wps:wsp>
                              <wps:cNvPr id="5" name="Graphic 5"/>
                              <wps:cNvSpPr/>
                              <wps:spPr>
                                <a:xfrm>
                                  <a:off x="0" y="0"/>
                                  <a:ext cx="5725795" cy="6350"/>
                                </a:xfrm>
                                <a:custGeom>
                                  <a:avLst/>
                                  <a:gdLst/>
                                  <a:ahLst/>
                                  <a:cxnLst/>
                                  <a:rect l="l" t="t" r="r" b="b"/>
                                  <a:pathLst>
                                    <a:path w="5725795" h="6350">
                                      <a:moveTo>
                                        <a:pt x="5725667" y="0"/>
                                      </a:moveTo>
                                      <a:lnTo>
                                        <a:pt x="0" y="0"/>
                                      </a:lnTo>
                                      <a:lnTo>
                                        <a:pt x="0" y="6096"/>
                                      </a:lnTo>
                                      <a:lnTo>
                                        <a:pt x="5725667" y="6096"/>
                                      </a:lnTo>
                                      <a:lnTo>
                                        <a:pt x="57256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85pt;height:.5pt;mso-position-horizontal-relative:char;mso-position-vertical-relative:line" id="docshapegroup1" coordorigin="0,0" coordsize="9017,10">
                      <v:rect style="position:absolute;left:0;top:0;width:9017;height:10" id="docshape2" filled="true" fillcolor="#000000" stroked="false">
                        <v:fill type="solid"/>
                      </v:rect>
                    </v:group>
                  </w:pict>
                </mc:Fallback>
              </mc:AlternateContent>
            </w:r>
            <w:r>
              <w:rPr>
                <w:sz w:val="2"/>
              </w:rPr>
            </w:r>
          </w:p>
          <w:p>
            <w:pPr>
              <w:pStyle w:val="TableParagraph"/>
              <w:spacing w:before="127"/>
              <w:rPr>
                <w:sz w:val="22"/>
              </w:rPr>
            </w:pPr>
            <w:r>
              <w:rPr>
                <w:sz w:val="22"/>
              </w:rPr>
              <w:t>Meeting</w:t>
            </w:r>
            <w:r>
              <w:rPr>
                <w:spacing w:val="-6"/>
                <w:sz w:val="22"/>
              </w:rPr>
              <w:t> </w:t>
            </w:r>
            <w:r>
              <w:rPr>
                <w:sz w:val="22"/>
              </w:rPr>
              <w:t>day</w:t>
            </w:r>
            <w:r>
              <w:rPr>
                <w:spacing w:val="-3"/>
                <w:sz w:val="22"/>
              </w:rPr>
              <w:t> </w:t>
            </w:r>
            <w:r>
              <w:rPr>
                <w:sz w:val="22"/>
              </w:rPr>
              <w:t>and</w:t>
            </w:r>
            <w:r>
              <w:rPr>
                <w:spacing w:val="-5"/>
                <w:sz w:val="22"/>
              </w:rPr>
              <w:t> </w:t>
            </w:r>
            <w:r>
              <w:rPr>
                <w:spacing w:val="-2"/>
                <w:sz w:val="22"/>
              </w:rPr>
              <w:t>time:</w:t>
            </w:r>
          </w:p>
        </w:tc>
      </w:tr>
      <w:tr>
        <w:trPr>
          <w:trHeight w:val="473" w:hRule="atLeast"/>
        </w:trPr>
        <w:tc>
          <w:tcPr>
            <w:tcW w:w="9399" w:type="dxa"/>
          </w:tcPr>
          <w:p>
            <w:pPr>
              <w:pStyle w:val="TableParagraph"/>
              <w:spacing w:line="20" w:lineRule="exact"/>
              <w:ind w:left="382" w:right="-72"/>
              <w:rPr>
                <w:sz w:val="2"/>
              </w:rPr>
            </w:pPr>
            <w:r>
              <w:rPr>
                <w:sz w:val="2"/>
              </w:rPr>
              <mc:AlternateContent>
                <mc:Choice Requires="wps">
                  <w:drawing>
                    <wp:inline distT="0" distB="0" distL="0" distR="0">
                      <wp:extent cx="5725795" cy="6350"/>
                      <wp:effectExtent l="0" t="0" r="0" b="0"/>
                      <wp:docPr id="6" name="Group 6"/>
                      <wp:cNvGraphicFramePr>
                        <a:graphicFrameLocks/>
                      </wp:cNvGraphicFramePr>
                      <a:graphic>
                        <a:graphicData uri="http://schemas.microsoft.com/office/word/2010/wordprocessingGroup">
                          <wpg:wgp>
                            <wpg:cNvPr id="6" name="Group 6"/>
                            <wpg:cNvGrpSpPr/>
                            <wpg:grpSpPr>
                              <a:xfrm>
                                <a:off x="0" y="0"/>
                                <a:ext cx="5725795" cy="6350"/>
                                <a:chExt cx="5725795" cy="6350"/>
                              </a:xfrm>
                            </wpg:grpSpPr>
                            <wps:wsp>
                              <wps:cNvPr id="7" name="Graphic 7"/>
                              <wps:cNvSpPr/>
                              <wps:spPr>
                                <a:xfrm>
                                  <a:off x="0" y="0"/>
                                  <a:ext cx="5725795" cy="6350"/>
                                </a:xfrm>
                                <a:custGeom>
                                  <a:avLst/>
                                  <a:gdLst/>
                                  <a:ahLst/>
                                  <a:cxnLst/>
                                  <a:rect l="l" t="t" r="r" b="b"/>
                                  <a:pathLst>
                                    <a:path w="5725795" h="6350">
                                      <a:moveTo>
                                        <a:pt x="5725667" y="0"/>
                                      </a:moveTo>
                                      <a:lnTo>
                                        <a:pt x="0" y="0"/>
                                      </a:lnTo>
                                      <a:lnTo>
                                        <a:pt x="0" y="6108"/>
                                      </a:lnTo>
                                      <a:lnTo>
                                        <a:pt x="5725667" y="6108"/>
                                      </a:lnTo>
                                      <a:lnTo>
                                        <a:pt x="57256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85pt;height:.5pt;mso-position-horizontal-relative:char;mso-position-vertical-relative:line" id="docshapegroup3" coordorigin="0,0" coordsize="9017,10">
                      <v:rect style="position:absolute;left:0;top:0;width:9017;height:10" id="docshape4" filled="true" fillcolor="#000000" stroked="false">
                        <v:fill type="solid"/>
                      </v:rect>
                    </v:group>
                  </w:pict>
                </mc:Fallback>
              </mc:AlternateContent>
            </w:r>
            <w:r>
              <w:rPr>
                <w:sz w:val="2"/>
              </w:rPr>
            </w:r>
          </w:p>
          <w:p>
            <w:pPr>
              <w:pStyle w:val="TableParagraph"/>
              <w:spacing w:line="307" w:lineRule="exact" w:before="126"/>
              <w:rPr>
                <w:sz w:val="22"/>
              </w:rPr>
            </w:pPr>
            <w:r>
              <w:rPr>
                <w:sz w:val="22"/>
              </w:rPr>
              <w:t>Meeting</w:t>
            </w:r>
            <w:r>
              <w:rPr>
                <w:spacing w:val="-6"/>
                <w:sz w:val="22"/>
              </w:rPr>
              <w:t> </w:t>
            </w:r>
            <w:r>
              <w:rPr>
                <w:spacing w:val="-2"/>
                <w:sz w:val="22"/>
              </w:rPr>
              <w:t>location:</w:t>
            </w:r>
          </w:p>
        </w:tc>
      </w:tr>
    </w:tbl>
    <w:p>
      <w:pPr>
        <w:pStyle w:val="BodyText"/>
        <w:rPr>
          <w:sz w:val="20"/>
        </w:rPr>
      </w:pPr>
    </w:p>
    <w:p>
      <w:pPr>
        <w:pStyle w:val="BodyText"/>
        <w:spacing w:before="108"/>
        <w:rPr>
          <w:sz w:val="20"/>
        </w:rPr>
      </w:pPr>
    </w:p>
    <w:tbl>
      <w:tblPr>
        <w:tblW w:w="0" w:type="auto"/>
        <w:jc w:val="left"/>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99"/>
      </w:tblGrid>
      <w:tr>
        <w:trPr>
          <w:trHeight w:val="452" w:hRule="atLeast"/>
        </w:trPr>
        <w:tc>
          <w:tcPr>
            <w:tcW w:w="9399" w:type="dxa"/>
          </w:tcPr>
          <w:p>
            <w:pPr>
              <w:pStyle w:val="TableParagraph"/>
              <w:spacing w:line="370" w:lineRule="exact"/>
              <w:rPr>
                <w:sz w:val="22"/>
              </w:rPr>
            </w:pPr>
            <w:r>
              <w:rPr>
                <w:sz w:val="22"/>
              </w:rPr>
              <w:t>Unit</w:t>
            </w:r>
            <w:r>
              <w:rPr>
                <w:spacing w:val="-3"/>
                <w:sz w:val="22"/>
              </w:rPr>
              <w:t> </w:t>
            </w:r>
            <w:r>
              <w:rPr>
                <w:spacing w:val="-2"/>
                <w:sz w:val="22"/>
              </w:rPr>
              <w:t>name:</w:t>
            </w:r>
          </w:p>
        </w:tc>
      </w:tr>
      <w:tr>
        <w:trPr>
          <w:trHeight w:val="614" w:hRule="atLeast"/>
        </w:trPr>
        <w:tc>
          <w:tcPr>
            <w:tcW w:w="9399" w:type="dxa"/>
          </w:tcPr>
          <w:p>
            <w:pPr>
              <w:pStyle w:val="TableParagraph"/>
              <w:spacing w:line="20" w:lineRule="exact"/>
              <w:ind w:left="382" w:right="-72"/>
              <w:rPr>
                <w:sz w:val="2"/>
              </w:rPr>
            </w:pPr>
            <w:r>
              <w:rPr>
                <w:sz w:val="2"/>
              </w:rPr>
              <mc:AlternateContent>
                <mc:Choice Requires="wps">
                  <w:drawing>
                    <wp:inline distT="0" distB="0" distL="0" distR="0">
                      <wp:extent cx="5725795" cy="6350"/>
                      <wp:effectExtent l="0" t="0" r="0" b="0"/>
                      <wp:docPr id="8" name="Group 8"/>
                      <wp:cNvGraphicFramePr>
                        <a:graphicFrameLocks/>
                      </wp:cNvGraphicFramePr>
                      <a:graphic>
                        <a:graphicData uri="http://schemas.microsoft.com/office/word/2010/wordprocessingGroup">
                          <wpg:wgp>
                            <wpg:cNvPr id="8" name="Group 8"/>
                            <wpg:cNvGrpSpPr/>
                            <wpg:grpSpPr>
                              <a:xfrm>
                                <a:off x="0" y="0"/>
                                <a:ext cx="5725795" cy="6350"/>
                                <a:chExt cx="5725795" cy="6350"/>
                              </a:xfrm>
                            </wpg:grpSpPr>
                            <wps:wsp>
                              <wps:cNvPr id="9" name="Graphic 9"/>
                              <wps:cNvSpPr/>
                              <wps:spPr>
                                <a:xfrm>
                                  <a:off x="0" y="0"/>
                                  <a:ext cx="5725795" cy="6350"/>
                                </a:xfrm>
                                <a:custGeom>
                                  <a:avLst/>
                                  <a:gdLst/>
                                  <a:ahLst/>
                                  <a:cxnLst/>
                                  <a:rect l="l" t="t" r="r" b="b"/>
                                  <a:pathLst>
                                    <a:path w="5725795" h="6350">
                                      <a:moveTo>
                                        <a:pt x="5725667" y="0"/>
                                      </a:moveTo>
                                      <a:lnTo>
                                        <a:pt x="0" y="0"/>
                                      </a:lnTo>
                                      <a:lnTo>
                                        <a:pt x="0" y="6096"/>
                                      </a:lnTo>
                                      <a:lnTo>
                                        <a:pt x="5725667" y="6096"/>
                                      </a:lnTo>
                                      <a:lnTo>
                                        <a:pt x="57256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85pt;height:.5pt;mso-position-horizontal-relative:char;mso-position-vertical-relative:line" id="docshapegroup5" coordorigin="0,0" coordsize="9017,10">
                      <v:rect style="position:absolute;left:0;top:0;width:9017;height:10" id="docshape6" filled="true" fillcolor="#000000" stroked="false">
                        <v:fill type="solid"/>
                      </v:rect>
                    </v:group>
                  </w:pict>
                </mc:Fallback>
              </mc:AlternateContent>
            </w:r>
            <w:r>
              <w:rPr>
                <w:sz w:val="2"/>
              </w:rPr>
            </w:r>
          </w:p>
          <w:p>
            <w:pPr>
              <w:pStyle w:val="TableParagraph"/>
              <w:spacing w:before="126"/>
              <w:rPr>
                <w:sz w:val="22"/>
              </w:rPr>
            </w:pPr>
            <w:r>
              <w:rPr>
                <w:sz w:val="22"/>
              </w:rPr>
              <w:t>Meeting</w:t>
            </w:r>
            <w:r>
              <w:rPr>
                <w:spacing w:val="-6"/>
                <w:sz w:val="22"/>
              </w:rPr>
              <w:t> </w:t>
            </w:r>
            <w:r>
              <w:rPr>
                <w:sz w:val="22"/>
              </w:rPr>
              <w:t>day</w:t>
            </w:r>
            <w:r>
              <w:rPr>
                <w:spacing w:val="-3"/>
                <w:sz w:val="22"/>
              </w:rPr>
              <w:t> </w:t>
            </w:r>
            <w:r>
              <w:rPr>
                <w:sz w:val="22"/>
              </w:rPr>
              <w:t>and</w:t>
            </w:r>
            <w:r>
              <w:rPr>
                <w:spacing w:val="-5"/>
                <w:sz w:val="22"/>
              </w:rPr>
              <w:t> </w:t>
            </w:r>
            <w:r>
              <w:rPr>
                <w:spacing w:val="-2"/>
                <w:sz w:val="22"/>
              </w:rPr>
              <w:t>time:</w:t>
            </w:r>
          </w:p>
        </w:tc>
      </w:tr>
      <w:tr>
        <w:trPr>
          <w:trHeight w:val="475" w:hRule="atLeast"/>
        </w:trPr>
        <w:tc>
          <w:tcPr>
            <w:tcW w:w="9399" w:type="dxa"/>
          </w:tcPr>
          <w:p>
            <w:pPr>
              <w:pStyle w:val="TableParagraph"/>
              <w:spacing w:line="20" w:lineRule="exact"/>
              <w:ind w:left="382" w:right="-72"/>
              <w:rPr>
                <w:sz w:val="2"/>
              </w:rPr>
            </w:pPr>
            <w:r>
              <w:rPr>
                <w:sz w:val="2"/>
              </w:rPr>
              <mc:AlternateContent>
                <mc:Choice Requires="wps">
                  <w:drawing>
                    <wp:inline distT="0" distB="0" distL="0" distR="0">
                      <wp:extent cx="5725795" cy="6350"/>
                      <wp:effectExtent l="0" t="0" r="0" b="0"/>
                      <wp:docPr id="10" name="Group 10"/>
                      <wp:cNvGraphicFramePr>
                        <a:graphicFrameLocks/>
                      </wp:cNvGraphicFramePr>
                      <a:graphic>
                        <a:graphicData uri="http://schemas.microsoft.com/office/word/2010/wordprocessingGroup">
                          <wpg:wgp>
                            <wpg:cNvPr id="10" name="Group 10"/>
                            <wpg:cNvGrpSpPr/>
                            <wpg:grpSpPr>
                              <a:xfrm>
                                <a:off x="0" y="0"/>
                                <a:ext cx="5725795" cy="6350"/>
                                <a:chExt cx="5725795" cy="6350"/>
                              </a:xfrm>
                            </wpg:grpSpPr>
                            <wps:wsp>
                              <wps:cNvPr id="11" name="Graphic 11"/>
                              <wps:cNvSpPr/>
                              <wps:spPr>
                                <a:xfrm>
                                  <a:off x="0" y="0"/>
                                  <a:ext cx="5725795" cy="6350"/>
                                </a:xfrm>
                                <a:custGeom>
                                  <a:avLst/>
                                  <a:gdLst/>
                                  <a:ahLst/>
                                  <a:cxnLst/>
                                  <a:rect l="l" t="t" r="r" b="b"/>
                                  <a:pathLst>
                                    <a:path w="5725795" h="6350">
                                      <a:moveTo>
                                        <a:pt x="5725667" y="0"/>
                                      </a:moveTo>
                                      <a:lnTo>
                                        <a:pt x="0" y="0"/>
                                      </a:lnTo>
                                      <a:lnTo>
                                        <a:pt x="0" y="6096"/>
                                      </a:lnTo>
                                      <a:lnTo>
                                        <a:pt x="5725667" y="6096"/>
                                      </a:lnTo>
                                      <a:lnTo>
                                        <a:pt x="57256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85pt;height:.5pt;mso-position-horizontal-relative:char;mso-position-vertical-relative:line" id="docshapegroup7" coordorigin="0,0" coordsize="9017,10">
                      <v:rect style="position:absolute;left:0;top:0;width:9017;height:10" id="docshape8" filled="true" fillcolor="#000000" stroked="false">
                        <v:fill type="solid"/>
                      </v:rect>
                    </v:group>
                  </w:pict>
                </mc:Fallback>
              </mc:AlternateContent>
            </w:r>
            <w:r>
              <w:rPr>
                <w:sz w:val="2"/>
              </w:rPr>
            </w:r>
          </w:p>
          <w:p>
            <w:pPr>
              <w:pStyle w:val="TableParagraph"/>
              <w:spacing w:line="307" w:lineRule="exact" w:before="128"/>
              <w:rPr>
                <w:sz w:val="22"/>
              </w:rPr>
            </w:pPr>
            <w:r>
              <w:rPr>
                <w:sz w:val="22"/>
              </w:rPr>
              <w:t>Meeting</w:t>
            </w:r>
            <w:r>
              <w:rPr>
                <w:spacing w:val="-6"/>
                <w:sz w:val="22"/>
              </w:rPr>
              <w:t> </w:t>
            </w:r>
            <w:r>
              <w:rPr>
                <w:spacing w:val="-2"/>
                <w:sz w:val="22"/>
              </w:rPr>
              <w:t>location:</w:t>
            </w:r>
          </w:p>
        </w:tc>
      </w:tr>
    </w:tbl>
    <w:sectPr>
      <w:type w:val="continuous"/>
      <w:pgSz w:w="11910" w:h="16840"/>
      <w:pgMar w:top="0" w:bottom="0" w:left="88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oppins">
    <w:altName w:val="Poppins"/>
    <w:charset w:val="0"/>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oppins" w:hAnsi="Poppins" w:eastAsia="Poppins" w:cs="Poppins"/>
      <w:lang w:val="en-US" w:eastAsia="en-US" w:bidi="ar-SA"/>
    </w:rPr>
  </w:style>
  <w:style w:styleId="BodyText" w:type="paragraph">
    <w:name w:val="Body Text"/>
    <w:basedOn w:val="Normal"/>
    <w:uiPriority w:val="1"/>
    <w:qFormat/>
    <w:pPr/>
    <w:rPr>
      <w:rFonts w:ascii="Poppins" w:hAnsi="Poppins" w:eastAsia="Poppins" w:cs="Poppin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50"/>
    </w:pPr>
    <w:rPr>
      <w:rFonts w:ascii="Poppins" w:hAnsi="Poppins" w:eastAsia="Poppins" w:cs="Poppin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Martin</dc:creator>
  <dc:description/>
  <dcterms:created xsi:type="dcterms:W3CDTF">2024-03-20T12:14:37Z</dcterms:created>
  <dcterms:modified xsi:type="dcterms:W3CDTF">2024-03-20T12:14:37Z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0x010100EF446138842C2D41A534FBEBC03BB54F</vt:lpwstr>
  </property>
  <property fmtid="{D5CDD505-2E9C-101B-9397-08002B2CF9AE}" pid="3" name="Created">
    <vt:filetime>2024-03-20T00:00:00Z</vt:filetime>
  </property>
  <property fmtid="{D5CDD505-2E9C-101B-9397-08002B2CF9AE}" pid="4" name="Creator">
    <vt:lpwstr>Acrobat PDFMaker 24 for Word</vt:lpwstr>
  </property>
  <property fmtid="{D5CDD505-2E9C-101B-9397-08002B2CF9AE}" pid="5" name="LastSaved">
    <vt:filetime>2024-03-20T00:00:00Z</vt:filetime>
  </property>
  <property fmtid="{D5CDD505-2E9C-101B-9397-08002B2CF9AE}" pid="6" name="MediaServiceImageTags">
    <vt:lpwstr/>
  </property>
  <property fmtid="{D5CDD505-2E9C-101B-9397-08002B2CF9AE}" pid="7" name="Producer">
    <vt:lpwstr>Adobe PDF Library 24.1.124</vt:lpwstr>
  </property>
  <property fmtid="{D5CDD505-2E9C-101B-9397-08002B2CF9AE}" pid="8" name="SourceModified">
    <vt:lpwstr>D:20240320121146</vt:lpwstr>
  </property>
</Properties>
</file>