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oppins" w:hAnsi="Poppins" w:cs="Poppins"/>
        </w:rPr>
        <w:id w:val="1636292722"/>
        <w:docPartObj>
          <w:docPartGallery w:val="Cover Pages"/>
          <w:docPartUnique/>
        </w:docPartObj>
      </w:sdtPr>
      <w:sdtContent>
        <w:p w14:paraId="32A070EB" w14:textId="16D09393" w:rsidR="000D2B5A" w:rsidRPr="00092CF8" w:rsidRDefault="009851A4">
          <w:pPr>
            <w:rPr>
              <w:rFonts w:ascii="Poppins" w:hAnsi="Poppins" w:cs="Poppins"/>
            </w:rPr>
          </w:pPr>
          <w:r>
            <w:rPr>
              <w:rFonts w:ascii="Poppins" w:hAnsi="Poppins" w:cs="Poppins"/>
              <w:noProof/>
            </w:rPr>
            <w:drawing>
              <wp:anchor distT="0" distB="0" distL="114300" distR="114300" simplePos="0" relativeHeight="251659275" behindDoc="1" locked="0" layoutInCell="1" allowOverlap="1" wp14:anchorId="7D74AD28" wp14:editId="417988FE">
                <wp:simplePos x="0" y="0"/>
                <wp:positionH relativeFrom="page">
                  <wp:align>left</wp:align>
                </wp:positionH>
                <wp:positionV relativeFrom="paragraph">
                  <wp:posOffset>-112668</wp:posOffset>
                </wp:positionV>
                <wp:extent cx="7717155" cy="950868"/>
                <wp:effectExtent l="0" t="0" r="0" b="1905"/>
                <wp:wrapNone/>
                <wp:docPr id="15583124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12481" name="Picture 1558312481"/>
                        <pic:cNvPicPr/>
                      </pic:nvPicPr>
                      <pic:blipFill>
                        <a:blip r:embed="rId11">
                          <a:extLst>
                            <a:ext uri="{28A0092B-C50C-407E-A947-70E740481C1C}">
                              <a14:useLocalDpi xmlns:a14="http://schemas.microsoft.com/office/drawing/2010/main" val="0"/>
                            </a:ext>
                          </a:extLst>
                        </a:blip>
                        <a:stretch>
                          <a:fillRect/>
                        </a:stretch>
                      </pic:blipFill>
                      <pic:spPr>
                        <a:xfrm>
                          <a:off x="0" y="0"/>
                          <a:ext cx="7717155" cy="950868"/>
                        </a:xfrm>
                        <a:prstGeom prst="rect">
                          <a:avLst/>
                        </a:prstGeom>
                      </pic:spPr>
                    </pic:pic>
                  </a:graphicData>
                </a:graphic>
                <wp14:sizeRelH relativeFrom="margin">
                  <wp14:pctWidth>0</wp14:pctWidth>
                </wp14:sizeRelH>
                <wp14:sizeRelV relativeFrom="margin">
                  <wp14:pctHeight>0</wp14:pctHeight>
                </wp14:sizeRelV>
              </wp:anchor>
            </w:drawing>
          </w:r>
        </w:p>
        <w:p w14:paraId="7D2766E2" w14:textId="72984F8C" w:rsidR="00092CF8" w:rsidRDefault="00092CF8" w:rsidP="00092CF8">
          <w:pPr>
            <w:rPr>
              <w:rFonts w:ascii="Poppins" w:hAnsi="Poppins" w:cs="Poppins"/>
            </w:rPr>
          </w:pPr>
        </w:p>
        <w:p w14:paraId="170F82E4" w14:textId="5B00C398" w:rsidR="00092CF8" w:rsidRDefault="009851A4" w:rsidP="00092CF8">
          <w:pPr>
            <w:rPr>
              <w:rFonts w:ascii="Poppins" w:hAnsi="Poppins" w:cs="Poppins"/>
            </w:rPr>
          </w:pPr>
          <w:r>
            <w:rPr>
              <w:rFonts w:ascii="Poppins" w:hAnsi="Poppins" w:cs="Poppins"/>
              <w:noProof/>
            </w:rPr>
            <mc:AlternateContent>
              <mc:Choice Requires="wps">
                <w:drawing>
                  <wp:anchor distT="0" distB="0" distL="114300" distR="114300" simplePos="0" relativeHeight="251658248" behindDoc="1" locked="0" layoutInCell="1" allowOverlap="1" wp14:anchorId="3ACDB60E" wp14:editId="0D399029">
                    <wp:simplePos x="0" y="0"/>
                    <wp:positionH relativeFrom="column">
                      <wp:posOffset>-739140</wp:posOffset>
                    </wp:positionH>
                    <wp:positionV relativeFrom="paragraph">
                      <wp:posOffset>178435</wp:posOffset>
                    </wp:positionV>
                    <wp:extent cx="7205980" cy="2354580"/>
                    <wp:effectExtent l="0" t="0" r="0" b="0"/>
                    <wp:wrapNone/>
                    <wp:docPr id="2114965526" name="Text Box 122"/>
                    <wp:cNvGraphicFramePr/>
                    <a:graphic xmlns:a="http://schemas.openxmlformats.org/drawingml/2006/main">
                      <a:graphicData uri="http://schemas.microsoft.com/office/word/2010/wordprocessingShape">
                        <wps:wsp>
                          <wps:cNvSpPr txBox="1"/>
                          <wps:spPr>
                            <a:xfrm>
                              <a:off x="0" y="0"/>
                              <a:ext cx="7205980" cy="2354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Poppins ExtraBold" w:hAnsi="Poppins ExtraBold" w:cs="Poppins ExtraBold"/>
                                    <w:b/>
                                    <w:color w:val="181B4E"/>
                                    <w:sz w:val="72"/>
                                    <w:szCs w:val="4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4846228" w14:textId="037E5349" w:rsidR="000D2B5A" w:rsidRPr="00092CF8" w:rsidRDefault="003346FD">
                                    <w:pPr>
                                      <w:pStyle w:val="NoSpacing"/>
                                      <w:pBdr>
                                        <w:bottom w:val="single" w:sz="6" w:space="4" w:color="7F7F7F" w:themeColor="text1" w:themeTint="80"/>
                                      </w:pBdr>
                                      <w:rPr>
                                        <w:rFonts w:ascii="Poppins ExtraBold" w:eastAsiaTheme="majorEastAsia" w:hAnsi="Poppins ExtraBold" w:cs="Poppins ExtraBold"/>
                                        <w:color w:val="181B4E"/>
                                        <w:sz w:val="108"/>
                                        <w:szCs w:val="108"/>
                                      </w:rPr>
                                    </w:pPr>
                                    <w:r w:rsidRPr="00092CF8">
                                      <w:rPr>
                                        <w:rFonts w:ascii="Poppins ExtraBold" w:hAnsi="Poppins ExtraBold" w:cs="Poppins ExtraBold"/>
                                        <w:b/>
                                        <w:color w:val="181B4E"/>
                                        <w:sz w:val="72"/>
                                        <w:szCs w:val="48"/>
                                      </w:rPr>
                                      <w:t>Anglia new unit grant</w:t>
                                    </w:r>
                                  </w:p>
                                </w:sdtContent>
                              </w:sdt>
                              <w:sdt>
                                <w:sdtPr>
                                  <w:rPr>
                                    <w:rFonts w:ascii="Poppins" w:eastAsiaTheme="minorHAnsi" w:hAnsi="Poppins" w:cs="Poppins"/>
                                    <w:color w:val="000000" w:themeColor="text1"/>
                                    <w:sz w:val="44"/>
                                    <w:szCs w:val="48"/>
                                    <w:lang w:val="en-GB"/>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65B656A5" w14:textId="44DC153D" w:rsidR="000D2B5A" w:rsidRPr="00092CF8" w:rsidRDefault="00852522" w:rsidP="000E0169">
                                    <w:pPr>
                                      <w:pStyle w:val="NoSpacing"/>
                                      <w:spacing w:before="240"/>
                                      <w:rPr>
                                        <w:rFonts w:ascii="Poppins" w:hAnsi="Poppins" w:cs="Poppins"/>
                                        <w:caps/>
                                        <w:color w:val="000000" w:themeColor="text1"/>
                                        <w:sz w:val="36"/>
                                        <w:szCs w:val="36"/>
                                      </w:rPr>
                                    </w:pPr>
                                    <w:r w:rsidRPr="00092CF8">
                                      <w:rPr>
                                        <w:rFonts w:ascii="Poppins" w:eastAsiaTheme="minorHAnsi" w:hAnsi="Poppins" w:cs="Poppins"/>
                                        <w:color w:val="000000" w:themeColor="text1"/>
                                        <w:sz w:val="44"/>
                                        <w:szCs w:val="48"/>
                                        <w:lang w:val="en-GB"/>
                                      </w:rPr>
                                      <w:t>Guidelines and application form</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CDB60E" id="_x0000_t202" coordsize="21600,21600" o:spt="202" path="m,l,21600r21600,l21600,xe">
                    <v:stroke joinstyle="miter"/>
                    <v:path gradientshapeok="t" o:connecttype="rect"/>
                  </v:shapetype>
                  <v:shape id="Text Box 122" o:spid="_x0000_s1026" type="#_x0000_t202" style="position:absolute;margin-left:-58.2pt;margin-top:14.05pt;width:567.4pt;height:185.4pt;z-index:-251658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" filled="f" stroked="f" strokeweight=".5pt">
                    <v:textbox inset="36pt,36pt,36pt,36pt">
                      <w:txbxContent>
                        <w:sdt>
                          <w:sdtPr>
                            <w:rPr>
                              <w:rFonts w:ascii="Poppins ExtraBold" w:hAnsi="Poppins ExtraBold" w:cs="Poppins ExtraBold"/>
                              <w:b/>
                              <w:color w:val="181B4E"/>
                              <w:sz w:val="72"/>
                              <w:szCs w:val="4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4846228" w14:textId="037E5349" w:rsidR="000D2B5A" w:rsidRPr="00092CF8" w:rsidRDefault="003346FD">
                              <w:pPr>
                                <w:pStyle w:val="NoSpacing"/>
                                <w:pBdr>
                                  <w:bottom w:val="single" w:sz="6" w:space="4" w:color="7F7F7F" w:themeColor="text1" w:themeTint="80"/>
                                </w:pBdr>
                                <w:rPr>
                                  <w:rFonts w:ascii="Poppins ExtraBold" w:eastAsiaTheme="majorEastAsia" w:hAnsi="Poppins ExtraBold" w:cs="Poppins ExtraBold"/>
                                  <w:color w:val="181B4E"/>
                                  <w:sz w:val="108"/>
                                  <w:szCs w:val="108"/>
                                </w:rPr>
                              </w:pPr>
                              <w:r w:rsidRPr="00092CF8">
                                <w:rPr>
                                  <w:rFonts w:ascii="Poppins ExtraBold" w:hAnsi="Poppins ExtraBold" w:cs="Poppins ExtraBold"/>
                                  <w:b/>
                                  <w:color w:val="181B4E"/>
                                  <w:sz w:val="72"/>
                                  <w:szCs w:val="48"/>
                                </w:rPr>
                                <w:t>Anglia new unit grant</w:t>
                              </w:r>
                            </w:p>
                          </w:sdtContent>
                        </w:sdt>
                        <w:sdt>
                          <w:sdtPr>
                            <w:rPr>
                              <w:rFonts w:ascii="Poppins" w:eastAsiaTheme="minorHAnsi" w:hAnsi="Poppins" w:cs="Poppins"/>
                              <w:color w:val="000000" w:themeColor="text1"/>
                              <w:sz w:val="44"/>
                              <w:szCs w:val="48"/>
                              <w:lang w:val="en-GB"/>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65B656A5" w14:textId="44DC153D" w:rsidR="000D2B5A" w:rsidRPr="00092CF8" w:rsidRDefault="00852522" w:rsidP="000E0169">
                              <w:pPr>
                                <w:pStyle w:val="NoSpacing"/>
                                <w:spacing w:before="240"/>
                                <w:rPr>
                                  <w:rFonts w:ascii="Poppins" w:hAnsi="Poppins" w:cs="Poppins"/>
                                  <w:caps/>
                                  <w:color w:val="000000" w:themeColor="text1"/>
                                  <w:sz w:val="36"/>
                                  <w:szCs w:val="36"/>
                                </w:rPr>
                              </w:pPr>
                              <w:r w:rsidRPr="00092CF8">
                                <w:rPr>
                                  <w:rFonts w:ascii="Poppins" w:eastAsiaTheme="minorHAnsi" w:hAnsi="Poppins" w:cs="Poppins"/>
                                  <w:color w:val="000000" w:themeColor="text1"/>
                                  <w:sz w:val="44"/>
                                  <w:szCs w:val="48"/>
                                  <w:lang w:val="en-GB"/>
                                </w:rPr>
                                <w:t>Guidelines and application form</w:t>
                              </w:r>
                            </w:p>
                          </w:sdtContent>
                        </w:sdt>
                      </w:txbxContent>
                    </v:textbox>
                  </v:shape>
                </w:pict>
              </mc:Fallback>
            </mc:AlternateContent>
          </w:r>
        </w:p>
        <w:p w14:paraId="7DE3A6DD" w14:textId="28D2412E" w:rsidR="00092CF8" w:rsidRDefault="00092CF8" w:rsidP="00092CF8">
          <w:pPr>
            <w:rPr>
              <w:rFonts w:ascii="Poppins" w:hAnsi="Poppins" w:cs="Poppins"/>
            </w:rPr>
          </w:pPr>
        </w:p>
        <w:p w14:paraId="17240336" w14:textId="0AD1A8CF" w:rsidR="00092CF8" w:rsidRDefault="00092CF8" w:rsidP="00092CF8">
          <w:pPr>
            <w:rPr>
              <w:rFonts w:ascii="Poppins" w:hAnsi="Poppins" w:cs="Poppins"/>
            </w:rPr>
          </w:pPr>
        </w:p>
        <w:p w14:paraId="078DD543" w14:textId="77C735CD" w:rsidR="00092CF8" w:rsidRDefault="00092CF8" w:rsidP="00092CF8">
          <w:pPr>
            <w:rPr>
              <w:rFonts w:ascii="Poppins" w:hAnsi="Poppins" w:cs="Poppins"/>
            </w:rPr>
          </w:pPr>
        </w:p>
        <w:p w14:paraId="64840DCA" w14:textId="77777777" w:rsidR="00092CF8" w:rsidRDefault="00092CF8" w:rsidP="00092CF8">
          <w:pPr>
            <w:rPr>
              <w:rFonts w:ascii="Poppins" w:hAnsi="Poppins" w:cs="Poppins"/>
            </w:rPr>
          </w:pPr>
        </w:p>
        <w:p w14:paraId="01C27948" w14:textId="2F67A5E0" w:rsidR="00092CF8" w:rsidRDefault="007A5C48" w:rsidP="00092CF8">
          <w:pPr>
            <w:rPr>
              <w:rFonts w:ascii="Poppins" w:hAnsi="Poppins" w:cs="Poppins"/>
            </w:rPr>
          </w:pPr>
          <w:r w:rsidRPr="00092CF8">
            <w:rPr>
              <w:rFonts w:ascii="Poppins" w:hAnsi="Poppins" w:cs="Poppins"/>
              <w:noProof/>
            </w:rPr>
            <mc:AlternateContent>
              <mc:Choice Requires="wps">
                <w:drawing>
                  <wp:anchor distT="45720" distB="45720" distL="114300" distR="114300" simplePos="0" relativeHeight="251658251" behindDoc="0" locked="0" layoutInCell="1" allowOverlap="1" wp14:anchorId="7873AF9B" wp14:editId="2F0CA63C">
                    <wp:simplePos x="0" y="0"/>
                    <wp:positionH relativeFrom="margin">
                      <wp:posOffset>-388620</wp:posOffset>
                    </wp:positionH>
                    <wp:positionV relativeFrom="margin">
                      <wp:posOffset>3009900</wp:posOffset>
                    </wp:positionV>
                    <wp:extent cx="6558915" cy="4206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4206240"/>
                            </a:xfrm>
                            <a:prstGeom prst="rect">
                              <a:avLst/>
                            </a:prstGeom>
                            <a:solidFill>
                              <a:srgbClr val="FFFFFF"/>
                            </a:solidFill>
                            <a:ln w="9525">
                              <a:noFill/>
                              <a:miter lim="800000"/>
                              <a:headEnd/>
                              <a:tailEnd/>
                            </a:ln>
                          </wps:spPr>
                          <wps:txbx>
                            <w:txbxContent>
                              <w:sdt>
                                <w:sdtPr>
                                  <w:rPr>
                                    <w:rFonts w:asciiTheme="minorHAnsi" w:eastAsiaTheme="minorHAnsi" w:hAnsiTheme="minorHAnsi" w:cstheme="minorBidi"/>
                                    <w:color w:val="auto"/>
                                    <w:sz w:val="22"/>
                                    <w:szCs w:val="22"/>
                                    <w:lang w:val="en-GB"/>
                                  </w:rPr>
                                  <w:id w:val="1528988944"/>
                                  <w:docPartObj>
                                    <w:docPartGallery w:val="Table of Contents"/>
                                    <w:docPartUnique/>
                                  </w:docPartObj>
                                </w:sdtPr>
                                <w:sdtEndPr>
                                  <w:rPr>
                                    <w:b/>
                                    <w:bCs/>
                                    <w:noProof/>
                                  </w:rPr>
                                </w:sdtEndPr>
                                <w:sdtContent>
                                  <w:p w14:paraId="07D8AE97" w14:textId="3C4B3DE0" w:rsidR="009059B2" w:rsidRPr="009059B2" w:rsidRDefault="009059B2">
                                    <w:pPr>
                                      <w:pStyle w:val="TOCHeading"/>
                                      <w:rPr>
                                        <w:rFonts w:ascii="Poppins" w:hAnsi="Poppins" w:cs="Poppins"/>
                                      </w:rPr>
                                    </w:pPr>
                                    <w:r w:rsidRPr="009059B2">
                                      <w:rPr>
                                        <w:rFonts w:ascii="Poppins" w:hAnsi="Poppins" w:cs="Poppins"/>
                                      </w:rPr>
                                      <w:t>Contents</w:t>
                                    </w:r>
                                  </w:p>
                                  <w:p w14:paraId="3DD5A3B8" w14:textId="06DF0477"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r>
                                      <w:fldChar w:fldCharType="begin"/>
                                    </w:r>
                                    <w:r>
                                      <w:instrText xml:space="preserve"> TOC \o "1-3" \h \z \u </w:instrText>
                                    </w:r>
                                    <w:r>
                                      <w:fldChar w:fldCharType="separate"/>
                                    </w:r>
                                    <w:hyperlink w:anchor="_Toc173323816" w:history="1">
                                      <w:r w:rsidRPr="009059B2">
                                        <w:rPr>
                                          <w:rStyle w:val="Hyperlink"/>
                                          <w:rFonts w:ascii="Poppins" w:hAnsi="Poppins" w:cs="Poppins"/>
                                          <w:noProof/>
                                        </w:rPr>
                                        <w:t>Grant guidelines</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_Toc173323816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1</w:t>
                                      </w:r>
                                      <w:r w:rsidRPr="009059B2">
                                        <w:rPr>
                                          <w:rFonts w:ascii="Poppins" w:hAnsi="Poppins" w:cs="Poppins"/>
                                          <w:noProof/>
                                          <w:webHidden/>
                                        </w:rPr>
                                        <w:fldChar w:fldCharType="end"/>
                                      </w:r>
                                    </w:hyperlink>
                                  </w:p>
                                  <w:p w14:paraId="47F6AD33" w14:textId="0F03C8C1"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17" w:history="1">
                                      <w:r w:rsidRPr="009059B2">
                                        <w:rPr>
                                          <w:rStyle w:val="Hyperlink"/>
                                          <w:rFonts w:ascii="Poppins" w:hAnsi="Poppins" w:cs="Poppins"/>
                                          <w:noProof/>
                                        </w:rPr>
                                        <w:t>Items covered by the grant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_Toc173323817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2</w:t>
                                      </w:r>
                                      <w:r w:rsidRPr="009059B2">
                                        <w:rPr>
                                          <w:rFonts w:ascii="Poppins" w:hAnsi="Poppins" w:cs="Poppins"/>
                                          <w:noProof/>
                                          <w:webHidden/>
                                        </w:rPr>
                                        <w:fldChar w:fldCharType="end"/>
                                      </w:r>
                                    </w:hyperlink>
                                  </w:p>
                                  <w:p w14:paraId="5D5F51D2" w14:textId="6A6E8F5D"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18" w:history="1">
                                      <w:r w:rsidRPr="009059B2">
                                        <w:rPr>
                                          <w:rStyle w:val="Hyperlink"/>
                                          <w:rFonts w:ascii="Poppins" w:hAnsi="Poppins" w:cs="Poppins"/>
                                          <w:noProof/>
                                        </w:rPr>
                                        <w:t>What you cannot claim for</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_Toc173323818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2</w:t>
                                      </w:r>
                                      <w:r w:rsidRPr="009059B2">
                                        <w:rPr>
                                          <w:rFonts w:ascii="Poppins" w:hAnsi="Poppins" w:cs="Poppins"/>
                                          <w:noProof/>
                                          <w:webHidden/>
                                        </w:rPr>
                                        <w:fldChar w:fldCharType="end"/>
                                      </w:r>
                                    </w:hyperlink>
                                  </w:p>
                                  <w:p w14:paraId="2CD2CC64" w14:textId="45A17059"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19" w:history="1">
                                      <w:r w:rsidRPr="009059B2">
                                        <w:rPr>
                                          <w:rStyle w:val="Hyperlink"/>
                                          <w:rFonts w:ascii="Poppins" w:hAnsi="Poppins" w:cs="Poppins"/>
                                          <w:noProof/>
                                        </w:rPr>
                                        <w:t>Contact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_Toc173323819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3</w:t>
                                      </w:r>
                                      <w:r w:rsidRPr="009059B2">
                                        <w:rPr>
                                          <w:rFonts w:ascii="Poppins" w:hAnsi="Poppins" w:cs="Poppins"/>
                                          <w:noProof/>
                                          <w:webHidden/>
                                        </w:rPr>
                                        <w:fldChar w:fldCharType="end"/>
                                      </w:r>
                                    </w:hyperlink>
                                  </w:p>
                                  <w:p w14:paraId="2DF7EFC5" w14:textId="42457799"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0" w:history="1">
                                      <w:r w:rsidRPr="009059B2">
                                        <w:rPr>
                                          <w:rStyle w:val="Hyperlink"/>
                                          <w:rFonts w:ascii="Poppins" w:hAnsi="Poppins" w:cs="Poppins"/>
                                          <w:noProof/>
                                        </w:rPr>
                                        <w:t>Application form – unit details</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_Toc173323820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4</w:t>
                                      </w:r>
                                      <w:r w:rsidRPr="009059B2">
                                        <w:rPr>
                                          <w:rFonts w:ascii="Poppins" w:hAnsi="Poppins" w:cs="Poppins"/>
                                          <w:noProof/>
                                          <w:webHidden/>
                                        </w:rPr>
                                        <w:fldChar w:fldCharType="end"/>
                                      </w:r>
                                    </w:hyperlink>
                                  </w:p>
                                  <w:p w14:paraId="1BB6316F" w14:textId="5AC367A3"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1" w:history="1">
                                      <w:r w:rsidRPr="009059B2">
                                        <w:rPr>
                                          <w:rStyle w:val="Hyperlink"/>
                                          <w:rFonts w:ascii="Poppins" w:hAnsi="Poppins" w:cs="Poppins"/>
                                          <w:noProof/>
                                        </w:rPr>
                                        <w:t>Application form – resource list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_Toc173323821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5</w:t>
                                      </w:r>
                                      <w:r w:rsidRPr="009059B2">
                                        <w:rPr>
                                          <w:rFonts w:ascii="Poppins" w:hAnsi="Poppins" w:cs="Poppins"/>
                                          <w:noProof/>
                                          <w:webHidden/>
                                        </w:rPr>
                                        <w:fldChar w:fldCharType="end"/>
                                      </w:r>
                                    </w:hyperlink>
                                  </w:p>
                                  <w:p w14:paraId="37933323" w14:textId="5986D18C"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2" w:history="1">
                                      <w:r w:rsidRPr="009059B2">
                                        <w:rPr>
                                          <w:rStyle w:val="Hyperlink"/>
                                          <w:rFonts w:ascii="Poppins" w:hAnsi="Poppins" w:cs="Poppins"/>
                                          <w:noProof/>
                                        </w:rPr>
                                        <w:t>Application form – rent / licence support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_Toc173323822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6</w:t>
                                      </w:r>
                                      <w:r w:rsidRPr="009059B2">
                                        <w:rPr>
                                          <w:rFonts w:ascii="Poppins" w:hAnsi="Poppins" w:cs="Poppins"/>
                                          <w:noProof/>
                                          <w:webHidden/>
                                        </w:rPr>
                                        <w:fldChar w:fldCharType="end"/>
                                      </w:r>
                                    </w:hyperlink>
                                  </w:p>
                                  <w:p w14:paraId="251D87F4" w14:textId="1BCBC4BC"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3" w:history="1">
                                      <w:r w:rsidRPr="009059B2">
                                        <w:rPr>
                                          <w:rStyle w:val="Hyperlink"/>
                                          <w:rFonts w:ascii="Poppins" w:hAnsi="Poppins" w:cs="Poppins"/>
                                          <w:noProof/>
                                        </w:rPr>
                                        <w:t>Application form – payment details</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_Toc173323823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7</w:t>
                                      </w:r>
                                      <w:r w:rsidRPr="009059B2">
                                        <w:rPr>
                                          <w:rFonts w:ascii="Poppins" w:hAnsi="Poppins" w:cs="Poppins"/>
                                          <w:noProof/>
                                          <w:webHidden/>
                                        </w:rPr>
                                        <w:fldChar w:fldCharType="end"/>
                                      </w:r>
                                    </w:hyperlink>
                                  </w:p>
                                  <w:p w14:paraId="78F564FE" w14:textId="03DC0CF2"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4" w:history="1">
                                      <w:r w:rsidRPr="009059B2">
                                        <w:rPr>
                                          <w:rStyle w:val="Hyperlink"/>
                                          <w:rFonts w:ascii="Poppins" w:hAnsi="Poppins" w:cs="Poppins"/>
                                          <w:noProof/>
                                        </w:rPr>
                                        <w:t>Application form – checklist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_Toc173323824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7</w:t>
                                      </w:r>
                                      <w:r w:rsidRPr="009059B2">
                                        <w:rPr>
                                          <w:rFonts w:ascii="Poppins" w:hAnsi="Poppins" w:cs="Poppins"/>
                                          <w:noProof/>
                                          <w:webHidden/>
                                        </w:rPr>
                                        <w:fldChar w:fldCharType="end"/>
                                      </w:r>
                                    </w:hyperlink>
                                  </w:p>
                                  <w:p w14:paraId="79305DCE" w14:textId="34540EC0"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5" w:history="1">
                                      <w:r w:rsidRPr="009059B2">
                                        <w:rPr>
                                          <w:rStyle w:val="Hyperlink"/>
                                          <w:rFonts w:ascii="Poppins" w:hAnsi="Poppins" w:cs="Poppins"/>
                                          <w:noProof/>
                                        </w:rPr>
                                        <w:t>Declaration by local commissioner</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_Toc173323825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8</w:t>
                                      </w:r>
                                      <w:r w:rsidRPr="009059B2">
                                        <w:rPr>
                                          <w:rFonts w:ascii="Poppins" w:hAnsi="Poppins" w:cs="Poppins"/>
                                          <w:noProof/>
                                          <w:webHidden/>
                                        </w:rPr>
                                        <w:fldChar w:fldCharType="end"/>
                                      </w:r>
                                    </w:hyperlink>
                                  </w:p>
                                  <w:p w14:paraId="1EAE7D5F" w14:textId="17C6AF99" w:rsidR="009059B2" w:rsidRDefault="009059B2">
                                    <w:r>
                                      <w:rPr>
                                        <w:b/>
                                        <w:bCs/>
                                        <w:noProof/>
                                      </w:rPr>
                                      <w:fldChar w:fldCharType="end"/>
                                    </w:r>
                                  </w:p>
                                </w:sdtContent>
                              </w:sdt>
                              <w:p w14:paraId="7FA83CA1" w14:textId="1E224C11" w:rsidR="005A2884" w:rsidRPr="000831D8" w:rsidRDefault="005A28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3AF9B" id="Text Box 2" o:spid="_x0000_s1027" type="#_x0000_t202" style="position:absolute;margin-left:-30.6pt;margin-top:237pt;width:516.45pt;height:331.2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" stroked="f">
                    <v:textbox>
                      <w:txbxContent>
                        <w:sdt>
                          <w:sdtPr>
                            <w:rPr>
                              <w:rFonts w:asciiTheme="minorHAnsi" w:eastAsiaTheme="minorHAnsi" w:hAnsiTheme="minorHAnsi" w:cstheme="minorBidi"/>
                              <w:color w:val="auto"/>
                              <w:sz w:val="22"/>
                              <w:szCs w:val="22"/>
                              <w:lang w:val="en-GB"/>
                            </w:rPr>
                            <w:id w:val="1528988944"/>
                            <w:docPartObj>
                              <w:docPartGallery w:val="Table of Contents"/>
                              <w:docPartUnique/>
                            </w:docPartObj>
                          </w:sdtPr>
                          <w:sdtEndPr>
                            <w:rPr>
                              <w:b/>
                              <w:bCs/>
                              <w:noProof/>
                            </w:rPr>
                          </w:sdtEndPr>
                          <w:sdtContent>
                            <w:p w14:paraId="07D8AE97" w14:textId="3C4B3DE0" w:rsidR="009059B2" w:rsidRPr="009059B2" w:rsidRDefault="009059B2">
                              <w:pPr>
                                <w:pStyle w:val="TOCHeading"/>
                                <w:rPr>
                                  <w:rFonts w:ascii="Poppins" w:hAnsi="Poppins" w:cs="Poppins"/>
                                </w:rPr>
                              </w:pPr>
                              <w:r w:rsidRPr="009059B2">
                                <w:rPr>
                                  <w:rFonts w:ascii="Poppins" w:hAnsi="Poppins" w:cs="Poppins"/>
                                </w:rPr>
                                <w:t>Contents</w:t>
                              </w:r>
                            </w:p>
                            <w:p w14:paraId="3DD5A3B8" w14:textId="06DF0477"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r>
                                <w:fldChar w:fldCharType="begin"/>
                              </w:r>
                              <w:r>
                                <w:instrText xml:space="preserve"> TOC \o "1-3" \h \z \u </w:instrText>
                              </w:r>
                              <w:r>
                                <w:fldChar w:fldCharType="separate"/>
                              </w:r>
                              <w:hyperlink w:anchor="_Toc173323816" w:history="1">
                                <w:r w:rsidRPr="009059B2">
                                  <w:rPr>
                                    <w:rStyle w:val="Hyperlink"/>
                                    <w:rFonts w:ascii="Poppins" w:hAnsi="Poppins" w:cs="Poppins"/>
                                    <w:noProof/>
                                  </w:rPr>
                                  <w:t>Grant guidelines</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_Toc173323816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1</w:t>
                                </w:r>
                                <w:r w:rsidRPr="009059B2">
                                  <w:rPr>
                                    <w:rFonts w:ascii="Poppins" w:hAnsi="Poppins" w:cs="Poppins"/>
                                    <w:noProof/>
                                    <w:webHidden/>
                                  </w:rPr>
                                  <w:fldChar w:fldCharType="end"/>
                                </w:r>
                              </w:hyperlink>
                            </w:p>
                            <w:p w14:paraId="47F6AD33" w14:textId="0F03C8C1"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17" w:history="1">
                                <w:r w:rsidRPr="009059B2">
                                  <w:rPr>
                                    <w:rStyle w:val="Hyperlink"/>
                                    <w:rFonts w:ascii="Poppins" w:hAnsi="Poppins" w:cs="Poppins"/>
                                    <w:noProof/>
                                  </w:rPr>
                                  <w:t>Items covered by the grant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_Toc173323817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2</w:t>
                                </w:r>
                                <w:r w:rsidRPr="009059B2">
                                  <w:rPr>
                                    <w:rFonts w:ascii="Poppins" w:hAnsi="Poppins" w:cs="Poppins"/>
                                    <w:noProof/>
                                    <w:webHidden/>
                                  </w:rPr>
                                  <w:fldChar w:fldCharType="end"/>
                                </w:r>
                              </w:hyperlink>
                            </w:p>
                            <w:p w14:paraId="5D5F51D2" w14:textId="6A6E8F5D"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18" w:history="1">
                                <w:r w:rsidRPr="009059B2">
                                  <w:rPr>
                                    <w:rStyle w:val="Hyperlink"/>
                                    <w:rFonts w:ascii="Poppins" w:hAnsi="Poppins" w:cs="Poppins"/>
                                    <w:noProof/>
                                  </w:rPr>
                                  <w:t>What you cannot claim for</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_Toc173323818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2</w:t>
                                </w:r>
                                <w:r w:rsidRPr="009059B2">
                                  <w:rPr>
                                    <w:rFonts w:ascii="Poppins" w:hAnsi="Poppins" w:cs="Poppins"/>
                                    <w:noProof/>
                                    <w:webHidden/>
                                  </w:rPr>
                                  <w:fldChar w:fldCharType="end"/>
                                </w:r>
                              </w:hyperlink>
                            </w:p>
                            <w:p w14:paraId="2CD2CC64" w14:textId="45A17059"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19" w:history="1">
                                <w:r w:rsidRPr="009059B2">
                                  <w:rPr>
                                    <w:rStyle w:val="Hyperlink"/>
                                    <w:rFonts w:ascii="Poppins" w:hAnsi="Poppins" w:cs="Poppins"/>
                                    <w:noProof/>
                                  </w:rPr>
                                  <w:t>Contact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_Toc173323819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3</w:t>
                                </w:r>
                                <w:r w:rsidRPr="009059B2">
                                  <w:rPr>
                                    <w:rFonts w:ascii="Poppins" w:hAnsi="Poppins" w:cs="Poppins"/>
                                    <w:noProof/>
                                    <w:webHidden/>
                                  </w:rPr>
                                  <w:fldChar w:fldCharType="end"/>
                                </w:r>
                              </w:hyperlink>
                            </w:p>
                            <w:p w14:paraId="2DF7EFC5" w14:textId="42457799"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0" w:history="1">
                                <w:r w:rsidRPr="009059B2">
                                  <w:rPr>
                                    <w:rStyle w:val="Hyperlink"/>
                                    <w:rFonts w:ascii="Poppins" w:hAnsi="Poppins" w:cs="Poppins"/>
                                    <w:noProof/>
                                  </w:rPr>
                                  <w:t>Application form – unit details</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_Toc173323820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4</w:t>
                                </w:r>
                                <w:r w:rsidRPr="009059B2">
                                  <w:rPr>
                                    <w:rFonts w:ascii="Poppins" w:hAnsi="Poppins" w:cs="Poppins"/>
                                    <w:noProof/>
                                    <w:webHidden/>
                                  </w:rPr>
                                  <w:fldChar w:fldCharType="end"/>
                                </w:r>
                              </w:hyperlink>
                            </w:p>
                            <w:p w14:paraId="1BB6316F" w14:textId="5AC367A3"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1" w:history="1">
                                <w:r w:rsidRPr="009059B2">
                                  <w:rPr>
                                    <w:rStyle w:val="Hyperlink"/>
                                    <w:rFonts w:ascii="Poppins" w:hAnsi="Poppins" w:cs="Poppins"/>
                                    <w:noProof/>
                                  </w:rPr>
                                  <w:t>Application form – resource list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_Toc173323821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5</w:t>
                                </w:r>
                                <w:r w:rsidRPr="009059B2">
                                  <w:rPr>
                                    <w:rFonts w:ascii="Poppins" w:hAnsi="Poppins" w:cs="Poppins"/>
                                    <w:noProof/>
                                    <w:webHidden/>
                                  </w:rPr>
                                  <w:fldChar w:fldCharType="end"/>
                                </w:r>
                              </w:hyperlink>
                            </w:p>
                            <w:p w14:paraId="37933323" w14:textId="5986D18C"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2" w:history="1">
                                <w:r w:rsidRPr="009059B2">
                                  <w:rPr>
                                    <w:rStyle w:val="Hyperlink"/>
                                    <w:rFonts w:ascii="Poppins" w:hAnsi="Poppins" w:cs="Poppins"/>
                                    <w:noProof/>
                                  </w:rPr>
                                  <w:t>Application form – rent / licence support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_Toc173323822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6</w:t>
                                </w:r>
                                <w:r w:rsidRPr="009059B2">
                                  <w:rPr>
                                    <w:rFonts w:ascii="Poppins" w:hAnsi="Poppins" w:cs="Poppins"/>
                                    <w:noProof/>
                                    <w:webHidden/>
                                  </w:rPr>
                                  <w:fldChar w:fldCharType="end"/>
                                </w:r>
                              </w:hyperlink>
                            </w:p>
                            <w:p w14:paraId="251D87F4" w14:textId="1BCBC4BC"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3" w:history="1">
                                <w:r w:rsidRPr="009059B2">
                                  <w:rPr>
                                    <w:rStyle w:val="Hyperlink"/>
                                    <w:rFonts w:ascii="Poppins" w:hAnsi="Poppins" w:cs="Poppins"/>
                                    <w:noProof/>
                                  </w:rPr>
                                  <w:t>Application form – payment details</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_Toc173323823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7</w:t>
                                </w:r>
                                <w:r w:rsidRPr="009059B2">
                                  <w:rPr>
                                    <w:rFonts w:ascii="Poppins" w:hAnsi="Poppins" w:cs="Poppins"/>
                                    <w:noProof/>
                                    <w:webHidden/>
                                  </w:rPr>
                                  <w:fldChar w:fldCharType="end"/>
                                </w:r>
                              </w:hyperlink>
                            </w:p>
                            <w:p w14:paraId="78F564FE" w14:textId="03DC0CF2"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4" w:history="1">
                                <w:r w:rsidRPr="009059B2">
                                  <w:rPr>
                                    <w:rStyle w:val="Hyperlink"/>
                                    <w:rFonts w:ascii="Poppins" w:hAnsi="Poppins" w:cs="Poppins"/>
                                    <w:noProof/>
                                  </w:rPr>
                                  <w:t>Application form – checklist</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_Toc173323824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7</w:t>
                                </w:r>
                                <w:r w:rsidRPr="009059B2">
                                  <w:rPr>
                                    <w:rFonts w:ascii="Poppins" w:hAnsi="Poppins" w:cs="Poppins"/>
                                    <w:noProof/>
                                    <w:webHidden/>
                                  </w:rPr>
                                  <w:fldChar w:fldCharType="end"/>
                                </w:r>
                              </w:hyperlink>
                            </w:p>
                            <w:p w14:paraId="79305DCE" w14:textId="34540EC0" w:rsidR="009059B2" w:rsidRPr="009059B2" w:rsidRDefault="009059B2">
                              <w:pPr>
                                <w:pStyle w:val="TOC1"/>
                                <w:tabs>
                                  <w:tab w:val="right" w:leader="dot" w:pos="9016"/>
                                </w:tabs>
                                <w:rPr>
                                  <w:rFonts w:ascii="Poppins" w:eastAsiaTheme="minorEastAsia" w:hAnsi="Poppins" w:cs="Poppins"/>
                                  <w:noProof/>
                                  <w:kern w:val="2"/>
                                  <w:sz w:val="24"/>
                                  <w:szCs w:val="24"/>
                                  <w:lang w:eastAsia="en-GB"/>
                                  <w14:ligatures w14:val="standardContextual"/>
                                </w:rPr>
                              </w:pPr>
                              <w:hyperlink w:anchor="_Toc173323825" w:history="1">
                                <w:r w:rsidRPr="009059B2">
                                  <w:rPr>
                                    <w:rStyle w:val="Hyperlink"/>
                                    <w:rFonts w:ascii="Poppins" w:hAnsi="Poppins" w:cs="Poppins"/>
                                    <w:noProof/>
                                  </w:rPr>
                                  <w:t>Declaration by local commissioner</w:t>
                                </w:r>
                                <w:r w:rsidRPr="009059B2">
                                  <w:rPr>
                                    <w:rFonts w:ascii="Poppins" w:hAnsi="Poppins" w:cs="Poppins"/>
                                    <w:noProof/>
                                    <w:webHidden/>
                                  </w:rPr>
                                  <w:tab/>
                                </w:r>
                                <w:r w:rsidRPr="009059B2">
                                  <w:rPr>
                                    <w:rFonts w:ascii="Poppins" w:hAnsi="Poppins" w:cs="Poppins"/>
                                    <w:noProof/>
                                    <w:webHidden/>
                                  </w:rPr>
                                  <w:fldChar w:fldCharType="begin"/>
                                </w:r>
                                <w:r w:rsidRPr="009059B2">
                                  <w:rPr>
                                    <w:rFonts w:ascii="Poppins" w:hAnsi="Poppins" w:cs="Poppins"/>
                                    <w:noProof/>
                                    <w:webHidden/>
                                  </w:rPr>
                                  <w:instrText xml:space="preserve"> PAGEREF _Toc173323825 \h </w:instrText>
                                </w:r>
                                <w:r w:rsidRPr="009059B2">
                                  <w:rPr>
                                    <w:rFonts w:ascii="Poppins" w:hAnsi="Poppins" w:cs="Poppins"/>
                                    <w:noProof/>
                                    <w:webHidden/>
                                  </w:rPr>
                                </w:r>
                                <w:r w:rsidRPr="009059B2">
                                  <w:rPr>
                                    <w:rFonts w:ascii="Poppins" w:hAnsi="Poppins" w:cs="Poppins"/>
                                    <w:noProof/>
                                    <w:webHidden/>
                                  </w:rPr>
                                  <w:fldChar w:fldCharType="separate"/>
                                </w:r>
                                <w:r w:rsidRPr="009059B2">
                                  <w:rPr>
                                    <w:rFonts w:ascii="Poppins" w:hAnsi="Poppins" w:cs="Poppins"/>
                                    <w:noProof/>
                                    <w:webHidden/>
                                  </w:rPr>
                                  <w:t>8</w:t>
                                </w:r>
                                <w:r w:rsidRPr="009059B2">
                                  <w:rPr>
                                    <w:rFonts w:ascii="Poppins" w:hAnsi="Poppins" w:cs="Poppins"/>
                                    <w:noProof/>
                                    <w:webHidden/>
                                  </w:rPr>
                                  <w:fldChar w:fldCharType="end"/>
                                </w:r>
                              </w:hyperlink>
                            </w:p>
                            <w:p w14:paraId="1EAE7D5F" w14:textId="17C6AF99" w:rsidR="009059B2" w:rsidRDefault="009059B2">
                              <w:r>
                                <w:rPr>
                                  <w:b/>
                                  <w:bCs/>
                                  <w:noProof/>
                                </w:rPr>
                                <w:fldChar w:fldCharType="end"/>
                              </w:r>
                            </w:p>
                          </w:sdtContent>
                        </w:sdt>
                        <w:p w14:paraId="7FA83CA1" w14:textId="1E224C11" w:rsidR="005A2884" w:rsidRPr="000831D8" w:rsidRDefault="005A2884"/>
                      </w:txbxContent>
                    </v:textbox>
                    <w10:wrap type="square" anchorx="margin" anchory="margin"/>
                  </v:shape>
                </w:pict>
              </mc:Fallback>
            </mc:AlternateContent>
          </w:r>
        </w:p>
        <w:p w14:paraId="2AA92962" w14:textId="4C09CF6F" w:rsidR="00092CF8" w:rsidRDefault="00092CF8" w:rsidP="00092CF8">
          <w:pPr>
            <w:rPr>
              <w:rFonts w:ascii="Poppins" w:hAnsi="Poppins" w:cs="Poppins"/>
            </w:rPr>
          </w:pPr>
        </w:p>
        <w:p w14:paraId="7F68E650" w14:textId="69D4EDB8" w:rsidR="00092CF8" w:rsidRDefault="00092CF8" w:rsidP="00092CF8">
          <w:pPr>
            <w:rPr>
              <w:rFonts w:ascii="Poppins" w:hAnsi="Poppins" w:cs="Poppins"/>
            </w:rPr>
          </w:pPr>
        </w:p>
        <w:p w14:paraId="3B206144" w14:textId="397C6217" w:rsidR="00092CF8" w:rsidRDefault="00A004EA" w:rsidP="00092CF8">
          <w:pPr>
            <w:rPr>
              <w:rFonts w:ascii="Poppins" w:hAnsi="Poppins" w:cs="Poppins"/>
            </w:rPr>
          </w:pPr>
          <w:r>
            <w:rPr>
              <w:rFonts w:ascii="Poppins" w:hAnsi="Poppins" w:cs="Poppins"/>
              <w:noProof/>
            </w:rPr>
            <w:drawing>
              <wp:anchor distT="0" distB="0" distL="114300" distR="114300" simplePos="0" relativeHeight="251660299" behindDoc="0" locked="0" layoutInCell="1" allowOverlap="1" wp14:anchorId="5E28A133" wp14:editId="745C24B2">
                <wp:simplePos x="914400" y="8039100"/>
                <wp:positionH relativeFrom="margin">
                  <wp:align>center</wp:align>
                </wp:positionH>
                <wp:positionV relativeFrom="margin">
                  <wp:align>bottom</wp:align>
                </wp:positionV>
                <wp:extent cx="1504950" cy="1668103"/>
                <wp:effectExtent l="0" t="0" r="0" b="0"/>
                <wp:wrapSquare wrapText="bothSides"/>
                <wp:docPr id="1590340167" name="Picture 7" descr="A logo with a star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40167" name="Picture 7" descr="A logo with a star and a cros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950" cy="1668103"/>
                        </a:xfrm>
                        <a:prstGeom prst="rect">
                          <a:avLst/>
                        </a:prstGeom>
                      </pic:spPr>
                    </pic:pic>
                  </a:graphicData>
                </a:graphic>
              </wp:anchor>
            </w:drawing>
          </w:r>
        </w:p>
        <w:p w14:paraId="0EB54BD0" w14:textId="3AEE7FA2" w:rsidR="00092CF8" w:rsidRDefault="00092CF8" w:rsidP="00092CF8">
          <w:pPr>
            <w:rPr>
              <w:rFonts w:ascii="Poppins" w:hAnsi="Poppins" w:cs="Poppins"/>
            </w:rPr>
          </w:pPr>
        </w:p>
        <w:p w14:paraId="1F56419D" w14:textId="10A1A70B" w:rsidR="00092CF8" w:rsidRDefault="00000000" w:rsidP="00092CF8">
          <w:pPr>
            <w:rPr>
              <w:rFonts w:ascii="Poppins" w:hAnsi="Poppins" w:cs="Poppins"/>
            </w:rPr>
          </w:pPr>
        </w:p>
      </w:sdtContent>
    </w:sdt>
    <w:bookmarkStart w:id="0" w:name="_Toc94191328" w:displacedByCustomXml="prev"/>
    <w:bookmarkStart w:id="1" w:name="_Toc72934912" w:displacedByCustomXml="prev"/>
    <w:p w14:paraId="60959C1A" w14:textId="4D9DE7A5" w:rsidR="009059B2" w:rsidRPr="00092CF8" w:rsidRDefault="009059B2" w:rsidP="009059B2">
      <w:pPr>
        <w:pStyle w:val="Heading1"/>
        <w:rPr>
          <w:rFonts w:ascii="Poppins" w:hAnsi="Poppins" w:cs="Poppins"/>
          <w:b/>
          <w:bCs/>
          <w:color w:val="007BC4"/>
          <w:sz w:val="40"/>
          <w:szCs w:val="40"/>
        </w:rPr>
      </w:pPr>
      <w:bookmarkStart w:id="2" w:name="_Toc173323816"/>
      <w:bookmarkEnd w:id="1"/>
      <w:bookmarkEnd w:id="0"/>
      <w:r>
        <w:rPr>
          <w:rFonts w:ascii="Poppins" w:hAnsi="Poppins" w:cs="Poppins"/>
          <w:b/>
          <w:bCs/>
          <w:color w:val="007BC4"/>
          <w:sz w:val="40"/>
          <w:szCs w:val="40"/>
        </w:rPr>
        <w:t>Grant guidelines</w:t>
      </w:r>
      <w:bookmarkEnd w:id="2"/>
    </w:p>
    <w:p w14:paraId="141F3833" w14:textId="6CA7408D" w:rsidR="00BC36E2" w:rsidRPr="00092CF8" w:rsidRDefault="00C1408B" w:rsidP="003030C1">
      <w:pPr>
        <w:rPr>
          <w:rFonts w:ascii="Poppins" w:hAnsi="Poppins" w:cs="Poppins"/>
        </w:rPr>
      </w:pPr>
      <w:r w:rsidRPr="00092CF8">
        <w:rPr>
          <w:rFonts w:ascii="Poppins" w:hAnsi="Poppins" w:cs="Poppins"/>
        </w:rPr>
        <w:t>Please read these guidelines carefully</w:t>
      </w:r>
      <w:r w:rsidR="00F65B85" w:rsidRPr="00092CF8">
        <w:rPr>
          <w:rFonts w:ascii="Poppins" w:hAnsi="Poppins" w:cs="Poppins"/>
        </w:rPr>
        <w:t>, including the check list,</w:t>
      </w:r>
      <w:r w:rsidRPr="00092CF8">
        <w:rPr>
          <w:rFonts w:ascii="Poppins" w:hAnsi="Poppins" w:cs="Poppins"/>
        </w:rPr>
        <w:t xml:space="preserve"> before completing the application form.</w:t>
      </w:r>
    </w:p>
    <w:p w14:paraId="50223E12" w14:textId="5F2D2493" w:rsidR="000F1B34" w:rsidRPr="00092CF8" w:rsidRDefault="00136B26" w:rsidP="003030C1">
      <w:pPr>
        <w:rPr>
          <w:rFonts w:ascii="Poppins" w:hAnsi="Poppins" w:cs="Poppins"/>
        </w:rPr>
      </w:pPr>
      <w:r w:rsidRPr="00092CF8">
        <w:rPr>
          <w:rFonts w:ascii="Poppins" w:hAnsi="Poppins" w:cs="Poppins"/>
        </w:rPr>
        <w:t xml:space="preserve">The Anglia </w:t>
      </w:r>
      <w:r w:rsidR="00092CF8">
        <w:rPr>
          <w:rFonts w:ascii="Poppins" w:hAnsi="Poppins" w:cs="Poppins"/>
        </w:rPr>
        <w:t>n</w:t>
      </w:r>
      <w:r w:rsidRPr="00092CF8">
        <w:rPr>
          <w:rFonts w:ascii="Poppins" w:hAnsi="Poppins" w:cs="Poppins"/>
        </w:rPr>
        <w:t xml:space="preserve">ew </w:t>
      </w:r>
      <w:r w:rsidR="00092CF8">
        <w:rPr>
          <w:rFonts w:ascii="Poppins" w:hAnsi="Poppins" w:cs="Poppins"/>
        </w:rPr>
        <w:t>u</w:t>
      </w:r>
      <w:r w:rsidRPr="00092CF8">
        <w:rPr>
          <w:rFonts w:ascii="Poppins" w:hAnsi="Poppins" w:cs="Poppins"/>
        </w:rPr>
        <w:t xml:space="preserve">nit </w:t>
      </w:r>
      <w:r w:rsidR="00092CF8">
        <w:rPr>
          <w:rFonts w:ascii="Poppins" w:hAnsi="Poppins" w:cs="Poppins"/>
        </w:rPr>
        <w:t>g</w:t>
      </w:r>
      <w:r w:rsidRPr="00092CF8">
        <w:rPr>
          <w:rFonts w:ascii="Poppins" w:hAnsi="Poppins" w:cs="Poppins"/>
        </w:rPr>
        <w:t>ran</w:t>
      </w:r>
      <w:r w:rsidR="00FF32CA" w:rsidRPr="00092CF8">
        <w:rPr>
          <w:rFonts w:ascii="Poppins" w:hAnsi="Poppins" w:cs="Poppins"/>
        </w:rPr>
        <w:t xml:space="preserve">t is available </w:t>
      </w:r>
      <w:r w:rsidR="00AC553E" w:rsidRPr="00092CF8">
        <w:rPr>
          <w:rFonts w:ascii="Poppins" w:hAnsi="Poppins" w:cs="Poppins"/>
        </w:rPr>
        <w:t xml:space="preserve">for new units </w:t>
      </w:r>
      <w:r w:rsidR="00FF32CA" w:rsidRPr="00092CF8">
        <w:rPr>
          <w:rFonts w:ascii="Poppins" w:hAnsi="Poppins" w:cs="Poppins"/>
        </w:rPr>
        <w:t xml:space="preserve">to </w:t>
      </w:r>
      <w:r w:rsidR="00E9350C" w:rsidRPr="00092CF8">
        <w:rPr>
          <w:rFonts w:ascii="Poppins" w:hAnsi="Poppins" w:cs="Poppins"/>
        </w:rPr>
        <w:t xml:space="preserve">apply for a maximum of </w:t>
      </w:r>
      <w:r w:rsidR="00E9350C" w:rsidRPr="009D5114">
        <w:rPr>
          <w:rFonts w:ascii="Poppins" w:hAnsi="Poppins" w:cs="Poppins"/>
          <w:b/>
          <w:bCs/>
        </w:rPr>
        <w:t xml:space="preserve">£250 to </w:t>
      </w:r>
      <w:r w:rsidR="00683E45" w:rsidRPr="009D5114">
        <w:rPr>
          <w:rFonts w:ascii="Poppins" w:hAnsi="Poppins" w:cs="Poppins"/>
          <w:b/>
          <w:bCs/>
        </w:rPr>
        <w:t>provide</w:t>
      </w:r>
      <w:r w:rsidR="00683E45" w:rsidRPr="00092CF8">
        <w:rPr>
          <w:rFonts w:ascii="Poppins" w:hAnsi="Poppins" w:cs="Poppins"/>
        </w:rPr>
        <w:t xml:space="preserve"> </w:t>
      </w:r>
      <w:r w:rsidR="00683E45" w:rsidRPr="00092CF8">
        <w:rPr>
          <w:rFonts w:ascii="Poppins" w:hAnsi="Poppins" w:cs="Poppins"/>
          <w:b/>
          <w:bCs/>
        </w:rPr>
        <w:t xml:space="preserve">support </w:t>
      </w:r>
      <w:r w:rsidR="00D04B39" w:rsidRPr="00092CF8">
        <w:rPr>
          <w:rFonts w:ascii="Poppins" w:hAnsi="Poppins" w:cs="Poppins"/>
          <w:b/>
          <w:bCs/>
        </w:rPr>
        <w:t xml:space="preserve">in </w:t>
      </w:r>
      <w:r w:rsidR="00E01DE8" w:rsidRPr="00092CF8">
        <w:rPr>
          <w:rFonts w:ascii="Poppins" w:hAnsi="Poppins" w:cs="Poppins"/>
          <w:b/>
          <w:bCs/>
        </w:rPr>
        <w:t xml:space="preserve">the </w:t>
      </w:r>
      <w:r w:rsidR="00D04B39" w:rsidRPr="00092CF8">
        <w:rPr>
          <w:rFonts w:ascii="Poppins" w:hAnsi="Poppins" w:cs="Poppins"/>
          <w:b/>
          <w:bCs/>
        </w:rPr>
        <w:t>deliver</w:t>
      </w:r>
      <w:r w:rsidR="00E01DE8" w:rsidRPr="00092CF8">
        <w:rPr>
          <w:rFonts w:ascii="Poppins" w:hAnsi="Poppins" w:cs="Poppins"/>
          <w:b/>
          <w:bCs/>
        </w:rPr>
        <w:t>y of</w:t>
      </w:r>
      <w:r w:rsidR="00D04B39" w:rsidRPr="00092CF8">
        <w:rPr>
          <w:rFonts w:ascii="Poppins" w:hAnsi="Poppins" w:cs="Poppins"/>
          <w:b/>
          <w:bCs/>
        </w:rPr>
        <w:t xml:space="preserve"> the </w:t>
      </w:r>
      <w:r w:rsidR="00E01DE8" w:rsidRPr="00092CF8">
        <w:rPr>
          <w:rFonts w:ascii="Poppins" w:hAnsi="Poppins" w:cs="Poppins"/>
          <w:b/>
          <w:bCs/>
        </w:rPr>
        <w:t xml:space="preserve">Girlguiding </w:t>
      </w:r>
      <w:r w:rsidR="00D04B39" w:rsidRPr="00092CF8">
        <w:rPr>
          <w:rFonts w:ascii="Poppins" w:hAnsi="Poppins" w:cs="Poppins"/>
          <w:b/>
          <w:bCs/>
        </w:rPr>
        <w:t>programme</w:t>
      </w:r>
      <w:r w:rsidR="005863FA" w:rsidRPr="00092CF8">
        <w:rPr>
          <w:rFonts w:ascii="Poppins" w:hAnsi="Poppins" w:cs="Poppins"/>
        </w:rPr>
        <w:t xml:space="preserve"> and </w:t>
      </w:r>
      <w:r w:rsidR="009B5BF7" w:rsidRPr="00092CF8">
        <w:rPr>
          <w:rFonts w:ascii="Poppins" w:hAnsi="Poppins" w:cs="Poppins"/>
        </w:rPr>
        <w:t>a maximum</w:t>
      </w:r>
      <w:r w:rsidR="00685CB5" w:rsidRPr="00092CF8">
        <w:rPr>
          <w:rFonts w:ascii="Poppins" w:hAnsi="Poppins" w:cs="Poppins"/>
        </w:rPr>
        <w:t xml:space="preserve"> of </w:t>
      </w:r>
      <w:r w:rsidR="00685CB5" w:rsidRPr="009D5114">
        <w:rPr>
          <w:rFonts w:ascii="Poppins" w:hAnsi="Poppins" w:cs="Poppins"/>
          <w:b/>
          <w:bCs/>
        </w:rPr>
        <w:t>£120 to</w:t>
      </w:r>
      <w:r w:rsidR="00685CB5" w:rsidRPr="00092CF8">
        <w:rPr>
          <w:rFonts w:ascii="Poppins" w:hAnsi="Poppins" w:cs="Poppins"/>
        </w:rPr>
        <w:t xml:space="preserve"> </w:t>
      </w:r>
      <w:r w:rsidR="00685CB5" w:rsidRPr="00092CF8">
        <w:rPr>
          <w:rFonts w:ascii="Poppins" w:hAnsi="Poppins" w:cs="Poppins"/>
          <w:b/>
          <w:bCs/>
        </w:rPr>
        <w:t>support the first 6-</w:t>
      </w:r>
      <w:r w:rsidR="00052003" w:rsidRPr="00092CF8">
        <w:rPr>
          <w:rFonts w:ascii="Poppins" w:hAnsi="Poppins" w:cs="Poppins"/>
          <w:b/>
          <w:bCs/>
        </w:rPr>
        <w:t>meetings</w:t>
      </w:r>
      <w:r w:rsidR="00685CB5" w:rsidRPr="00092CF8">
        <w:rPr>
          <w:rFonts w:ascii="Poppins" w:hAnsi="Poppins" w:cs="Poppins"/>
          <w:b/>
          <w:bCs/>
        </w:rPr>
        <w:t xml:space="preserve"> rent</w:t>
      </w:r>
      <w:r w:rsidR="008D2F8A" w:rsidRPr="00092CF8">
        <w:rPr>
          <w:rFonts w:ascii="Poppins" w:hAnsi="Poppins" w:cs="Poppins"/>
          <w:b/>
          <w:bCs/>
        </w:rPr>
        <w:t xml:space="preserve"> or </w:t>
      </w:r>
      <w:r w:rsidR="00052003" w:rsidRPr="00092CF8">
        <w:rPr>
          <w:rFonts w:ascii="Poppins" w:hAnsi="Poppins" w:cs="Poppins"/>
          <w:b/>
          <w:bCs/>
        </w:rPr>
        <w:t>3 months online</w:t>
      </w:r>
      <w:r w:rsidR="00052003" w:rsidRPr="00092CF8">
        <w:rPr>
          <w:rFonts w:ascii="Poppins" w:hAnsi="Poppins" w:cs="Poppins"/>
        </w:rPr>
        <w:t xml:space="preserve"> meeting platform licence costs.</w:t>
      </w:r>
    </w:p>
    <w:p w14:paraId="14948EBB" w14:textId="2E53DC70" w:rsidR="00136B26" w:rsidRPr="00092CF8" w:rsidRDefault="00313E08" w:rsidP="003030C1">
      <w:pPr>
        <w:rPr>
          <w:rFonts w:ascii="Poppins" w:hAnsi="Poppins" w:cs="Poppins"/>
        </w:rPr>
      </w:pPr>
      <w:r w:rsidRPr="00092CF8">
        <w:rPr>
          <w:rFonts w:ascii="Poppins" w:hAnsi="Poppins" w:cs="Poppins"/>
        </w:rPr>
        <w:t xml:space="preserve">This can be </w:t>
      </w:r>
      <w:r w:rsidR="000F1B34" w:rsidRPr="00092CF8">
        <w:rPr>
          <w:rFonts w:ascii="Poppins" w:hAnsi="Poppins" w:cs="Poppins"/>
        </w:rPr>
        <w:t>applied for</w:t>
      </w:r>
      <w:r w:rsidRPr="00092CF8">
        <w:rPr>
          <w:rFonts w:ascii="Poppins" w:hAnsi="Poppins" w:cs="Poppins"/>
        </w:rPr>
        <w:t xml:space="preserve"> in addition to other </w:t>
      </w:r>
      <w:r w:rsidR="00A10E67" w:rsidRPr="00092CF8">
        <w:rPr>
          <w:rFonts w:ascii="Poppins" w:hAnsi="Poppins" w:cs="Poppins"/>
        </w:rPr>
        <w:t xml:space="preserve">grant funds and is compatible with </w:t>
      </w:r>
      <w:hyperlink r:id="rId13" w:history="1">
        <w:r w:rsidR="00A10E67" w:rsidRPr="00092CF8">
          <w:rPr>
            <w:rStyle w:val="Hyperlink"/>
            <w:rFonts w:ascii="Poppins" w:hAnsi="Poppins" w:cs="Poppins"/>
            <w:color w:val="auto"/>
          </w:rPr>
          <w:t xml:space="preserve">The Trefoil Guild </w:t>
        </w:r>
        <w:r w:rsidR="008C2831">
          <w:rPr>
            <w:rStyle w:val="Hyperlink"/>
            <w:rFonts w:ascii="Poppins" w:hAnsi="Poppins" w:cs="Poppins"/>
            <w:color w:val="auto"/>
          </w:rPr>
          <w:t>s</w:t>
        </w:r>
        <w:r w:rsidR="00A10E67" w:rsidRPr="00092CF8">
          <w:rPr>
            <w:rStyle w:val="Hyperlink"/>
            <w:rFonts w:ascii="Poppins" w:hAnsi="Poppins" w:cs="Poppins"/>
            <w:color w:val="auto"/>
          </w:rPr>
          <w:t xml:space="preserve">tarter </w:t>
        </w:r>
        <w:r w:rsidR="008C2831">
          <w:rPr>
            <w:rStyle w:val="Hyperlink"/>
            <w:rFonts w:ascii="Poppins" w:hAnsi="Poppins" w:cs="Poppins"/>
            <w:color w:val="auto"/>
          </w:rPr>
          <w:t>p</w:t>
        </w:r>
        <w:r w:rsidR="00A10E67" w:rsidRPr="00092CF8">
          <w:rPr>
            <w:rStyle w:val="Hyperlink"/>
            <w:rFonts w:ascii="Poppins" w:hAnsi="Poppins" w:cs="Poppins"/>
            <w:color w:val="auto"/>
          </w:rPr>
          <w:t>ack</w:t>
        </w:r>
      </w:hyperlink>
      <w:r w:rsidR="00763836" w:rsidRPr="00092CF8">
        <w:rPr>
          <w:rFonts w:ascii="Poppins" w:hAnsi="Poppins" w:cs="Poppins"/>
        </w:rPr>
        <w:t xml:space="preserve">. </w:t>
      </w:r>
      <w:r w:rsidR="00547C9E" w:rsidRPr="00092CF8">
        <w:rPr>
          <w:rFonts w:ascii="Poppins" w:hAnsi="Poppins" w:cs="Poppins"/>
        </w:rPr>
        <w:t>External</w:t>
      </w:r>
      <w:r w:rsidR="00CD2946" w:rsidRPr="00092CF8">
        <w:rPr>
          <w:rFonts w:ascii="Poppins" w:hAnsi="Poppins" w:cs="Poppins"/>
        </w:rPr>
        <w:t xml:space="preserve"> l</w:t>
      </w:r>
      <w:r w:rsidR="00763836" w:rsidRPr="00092CF8">
        <w:rPr>
          <w:rFonts w:ascii="Poppins" w:hAnsi="Poppins" w:cs="Poppins"/>
        </w:rPr>
        <w:t xml:space="preserve">ocal community funds </w:t>
      </w:r>
      <w:r w:rsidR="00CD2946" w:rsidRPr="00092CF8">
        <w:rPr>
          <w:rFonts w:ascii="Poppins" w:hAnsi="Poppins" w:cs="Poppins"/>
        </w:rPr>
        <w:t>may also be available.</w:t>
      </w:r>
    </w:p>
    <w:p w14:paraId="0E390FEF" w14:textId="7444BC00" w:rsidR="00160B21" w:rsidRPr="00092CF8" w:rsidRDefault="00160B21" w:rsidP="003030C1">
      <w:pPr>
        <w:rPr>
          <w:rFonts w:ascii="Poppins" w:hAnsi="Poppins" w:cs="Poppins"/>
        </w:rPr>
      </w:pPr>
      <w:r w:rsidRPr="00092CF8">
        <w:rPr>
          <w:rFonts w:ascii="Poppins" w:hAnsi="Poppins" w:cs="Poppins"/>
        </w:rPr>
        <w:t>Th</w:t>
      </w:r>
      <w:r w:rsidR="00595CEE">
        <w:rPr>
          <w:rFonts w:ascii="Poppins" w:hAnsi="Poppins" w:cs="Poppins"/>
        </w:rPr>
        <w:t>is</w:t>
      </w:r>
      <w:r w:rsidRPr="00092CF8">
        <w:rPr>
          <w:rFonts w:ascii="Poppins" w:hAnsi="Poppins" w:cs="Poppins"/>
        </w:rPr>
        <w:t xml:space="preserve"> application form can be completed by the unit leader, </w:t>
      </w:r>
      <w:r w:rsidR="00D5219B" w:rsidRPr="00092CF8">
        <w:rPr>
          <w:rFonts w:ascii="Poppins" w:hAnsi="Poppins" w:cs="Poppins"/>
        </w:rPr>
        <w:t>treasurer, or local commissioner. A commissioner a</w:t>
      </w:r>
      <w:r w:rsidR="00CD2946" w:rsidRPr="00092CF8">
        <w:rPr>
          <w:rFonts w:ascii="Poppins" w:hAnsi="Poppins" w:cs="Poppins"/>
        </w:rPr>
        <w:t>t least a</w:t>
      </w:r>
      <w:r w:rsidR="00D5219B" w:rsidRPr="00092CF8">
        <w:rPr>
          <w:rFonts w:ascii="Poppins" w:hAnsi="Poppins" w:cs="Poppins"/>
        </w:rPr>
        <w:t xml:space="preserve"> level above the applicant must countersign the application.</w:t>
      </w:r>
      <w:r w:rsidR="00F03B52" w:rsidRPr="00092CF8">
        <w:rPr>
          <w:rFonts w:ascii="Poppins" w:hAnsi="Poppins" w:cs="Poppins"/>
        </w:rPr>
        <w:t xml:space="preserve"> If the signatory is not your county commissioner, they will be informed of your application before payment is made.</w:t>
      </w:r>
    </w:p>
    <w:p w14:paraId="4DDD1537" w14:textId="5E4D2C1E" w:rsidR="005500E4" w:rsidRDefault="00D94DEB" w:rsidP="003030C1">
      <w:pPr>
        <w:rPr>
          <w:rFonts w:ascii="Poppins" w:hAnsi="Poppins" w:cs="Poppins"/>
        </w:rPr>
      </w:pPr>
      <w:r w:rsidRPr="00092CF8">
        <w:rPr>
          <w:rFonts w:ascii="Poppins" w:hAnsi="Poppins" w:cs="Poppins"/>
        </w:rPr>
        <w:t xml:space="preserve">You must apply for the grant 90 days </w:t>
      </w:r>
      <w:r w:rsidR="005E3C3F" w:rsidRPr="00092CF8">
        <w:rPr>
          <w:rFonts w:ascii="Poppins" w:hAnsi="Poppins" w:cs="Poppins"/>
        </w:rPr>
        <w:t>before or after</w:t>
      </w:r>
      <w:r w:rsidRPr="00092CF8">
        <w:rPr>
          <w:rFonts w:ascii="Poppins" w:hAnsi="Poppins" w:cs="Poppins"/>
        </w:rPr>
        <w:t xml:space="preserve"> the unit’s</w:t>
      </w:r>
      <w:r w:rsidR="004313E5" w:rsidRPr="00092CF8">
        <w:rPr>
          <w:rFonts w:ascii="Poppins" w:hAnsi="Poppins" w:cs="Poppins"/>
        </w:rPr>
        <w:t xml:space="preserve"> ‘formed date’ on GO (your unit</w:t>
      </w:r>
      <w:r w:rsidR="005E3C3F" w:rsidRPr="00092CF8">
        <w:rPr>
          <w:rFonts w:ascii="Poppins" w:hAnsi="Poppins" w:cs="Poppins"/>
        </w:rPr>
        <w:t>’</w:t>
      </w:r>
      <w:r w:rsidR="004313E5" w:rsidRPr="00092CF8">
        <w:rPr>
          <w:rFonts w:ascii="Poppins" w:hAnsi="Poppins" w:cs="Poppins"/>
        </w:rPr>
        <w:t>s first meeting).</w:t>
      </w:r>
      <w:r w:rsidR="001948C6" w:rsidRPr="00092CF8">
        <w:rPr>
          <w:rFonts w:ascii="Poppins" w:hAnsi="Poppins" w:cs="Poppins"/>
        </w:rPr>
        <w:t xml:space="preserve"> </w:t>
      </w:r>
      <w:r w:rsidR="00274637" w:rsidRPr="00092CF8">
        <w:rPr>
          <w:rFonts w:ascii="Poppins" w:hAnsi="Poppins" w:cs="Poppins"/>
        </w:rPr>
        <w:t>Applications received before this time will be held</w:t>
      </w:r>
      <w:r w:rsidR="00592D23" w:rsidRPr="00092CF8">
        <w:rPr>
          <w:rFonts w:ascii="Poppins" w:hAnsi="Poppins" w:cs="Poppins"/>
        </w:rPr>
        <w:t xml:space="preserve"> and after this time </w:t>
      </w:r>
      <w:r w:rsidR="008A2322" w:rsidRPr="00092CF8">
        <w:rPr>
          <w:rFonts w:ascii="Poppins" w:hAnsi="Poppins" w:cs="Poppins"/>
        </w:rPr>
        <w:t xml:space="preserve">may </w:t>
      </w:r>
      <w:r w:rsidR="00592D23" w:rsidRPr="00092CF8">
        <w:rPr>
          <w:rFonts w:ascii="Poppins" w:hAnsi="Poppins" w:cs="Poppins"/>
        </w:rPr>
        <w:t>not be processed.</w:t>
      </w:r>
      <w:r w:rsidR="00161435" w:rsidRPr="00092CF8">
        <w:rPr>
          <w:rFonts w:ascii="Poppins" w:hAnsi="Poppins" w:cs="Poppins"/>
        </w:rPr>
        <w:t xml:space="preserve"> </w:t>
      </w:r>
      <w:r w:rsidR="005500E4">
        <w:rPr>
          <w:rFonts w:ascii="Poppins" w:hAnsi="Poppins" w:cs="Poppins"/>
        </w:rPr>
        <w:t>If reopening a unit</w:t>
      </w:r>
      <w:r w:rsidR="00425257">
        <w:rPr>
          <w:rFonts w:ascii="Poppins" w:hAnsi="Poppins" w:cs="Poppins"/>
        </w:rPr>
        <w:t xml:space="preserve"> with an earlier ‘formed date’ please speak to a member of the team to check you are eligible.</w:t>
      </w:r>
    </w:p>
    <w:p w14:paraId="72261450" w14:textId="4A843B20" w:rsidR="00351619" w:rsidRPr="00092CF8" w:rsidRDefault="00161435" w:rsidP="003030C1">
      <w:pPr>
        <w:rPr>
          <w:rFonts w:ascii="Poppins" w:hAnsi="Poppins" w:cs="Poppins"/>
        </w:rPr>
      </w:pPr>
      <w:r w:rsidRPr="00092CF8">
        <w:rPr>
          <w:rFonts w:ascii="Poppins" w:hAnsi="Poppins" w:cs="Poppins"/>
        </w:rPr>
        <w:t>From receipt we aim to process your application within 30 days.</w:t>
      </w:r>
    </w:p>
    <w:p w14:paraId="49D8E78B" w14:textId="063C3279" w:rsidR="00592D23" w:rsidRPr="00092CF8" w:rsidRDefault="008319F2" w:rsidP="003030C1">
      <w:pPr>
        <w:rPr>
          <w:rFonts w:ascii="Poppins" w:hAnsi="Poppins" w:cs="Poppins"/>
        </w:rPr>
      </w:pPr>
      <w:r w:rsidRPr="00092CF8">
        <w:rPr>
          <w:rFonts w:ascii="Poppins" w:hAnsi="Poppins" w:cs="Poppins"/>
        </w:rPr>
        <w:t xml:space="preserve">You do not need to have set up </w:t>
      </w:r>
      <w:r w:rsidR="00425257">
        <w:rPr>
          <w:rFonts w:ascii="Poppins" w:hAnsi="Poppins" w:cs="Poppins"/>
        </w:rPr>
        <w:t>the</w:t>
      </w:r>
      <w:r w:rsidRPr="00092CF8">
        <w:rPr>
          <w:rFonts w:ascii="Poppins" w:hAnsi="Poppins" w:cs="Poppins"/>
        </w:rPr>
        <w:t xml:space="preserve"> unit bank account to apply for the grant</w:t>
      </w:r>
      <w:r w:rsidR="00425257">
        <w:rPr>
          <w:rFonts w:ascii="Poppins" w:hAnsi="Poppins" w:cs="Poppins"/>
        </w:rPr>
        <w:t>.</w:t>
      </w:r>
      <w:r w:rsidR="008A2322" w:rsidRPr="00092CF8">
        <w:rPr>
          <w:rFonts w:ascii="Poppins" w:hAnsi="Poppins" w:cs="Poppins"/>
        </w:rPr>
        <w:t xml:space="preserve"> </w:t>
      </w:r>
      <w:r w:rsidR="00425257">
        <w:rPr>
          <w:rFonts w:ascii="Poppins" w:hAnsi="Poppins" w:cs="Poppins"/>
        </w:rPr>
        <w:t>F</w:t>
      </w:r>
      <w:r w:rsidR="00717CF8" w:rsidRPr="00092CF8">
        <w:rPr>
          <w:rFonts w:ascii="Poppins" w:hAnsi="Poppins" w:cs="Poppins"/>
        </w:rPr>
        <w:t xml:space="preserve">unds can be paid into a district or division </w:t>
      </w:r>
      <w:r w:rsidR="00AC6DC0" w:rsidRPr="00092CF8">
        <w:rPr>
          <w:rFonts w:ascii="Poppins" w:hAnsi="Poppins" w:cs="Poppins"/>
        </w:rPr>
        <w:t>account</w:t>
      </w:r>
      <w:r w:rsidR="00AC6DC0">
        <w:rPr>
          <w:rFonts w:ascii="Poppins" w:hAnsi="Poppins" w:cs="Poppins"/>
        </w:rPr>
        <w:t>;</w:t>
      </w:r>
      <w:r w:rsidR="004D1753" w:rsidRPr="00092CF8">
        <w:rPr>
          <w:rFonts w:ascii="Poppins" w:hAnsi="Poppins" w:cs="Poppins"/>
        </w:rPr>
        <w:t xml:space="preserve"> </w:t>
      </w:r>
      <w:r w:rsidR="00425257">
        <w:rPr>
          <w:rFonts w:ascii="Poppins" w:hAnsi="Poppins" w:cs="Poppins"/>
        </w:rPr>
        <w:t>t</w:t>
      </w:r>
      <w:r w:rsidR="008A2322" w:rsidRPr="00092CF8">
        <w:rPr>
          <w:rFonts w:ascii="Poppins" w:hAnsi="Poppins" w:cs="Poppins"/>
        </w:rPr>
        <w:t xml:space="preserve">hey </w:t>
      </w:r>
      <w:r w:rsidR="00092CF8" w:rsidRPr="00092CF8">
        <w:rPr>
          <w:rFonts w:ascii="Poppins" w:hAnsi="Poppins" w:cs="Poppins"/>
        </w:rPr>
        <w:t>cannot</w:t>
      </w:r>
      <w:r w:rsidR="008A2322" w:rsidRPr="00092CF8">
        <w:rPr>
          <w:rFonts w:ascii="Poppins" w:hAnsi="Poppins" w:cs="Poppins"/>
        </w:rPr>
        <w:t xml:space="preserve"> be paid into a personal account. </w:t>
      </w:r>
      <w:r w:rsidR="004D1753" w:rsidRPr="00092CF8">
        <w:rPr>
          <w:rFonts w:ascii="Poppins" w:hAnsi="Poppins" w:cs="Poppins"/>
        </w:rPr>
        <w:t xml:space="preserve">If items are purchased direct from the </w:t>
      </w:r>
      <w:hyperlink r:id="rId14" w:history="1">
        <w:r w:rsidR="004D1753" w:rsidRPr="00092CF8">
          <w:rPr>
            <w:rStyle w:val="Hyperlink"/>
            <w:rFonts w:ascii="Poppins" w:hAnsi="Poppins" w:cs="Poppins"/>
            <w:color w:val="auto"/>
          </w:rPr>
          <w:t>Girlguiding Anglia shop</w:t>
        </w:r>
      </w:hyperlink>
      <w:r w:rsidR="00AC6DC0">
        <w:rPr>
          <w:rStyle w:val="Hyperlink"/>
          <w:rFonts w:ascii="Poppins" w:hAnsi="Poppins" w:cs="Poppins"/>
          <w:color w:val="auto"/>
        </w:rPr>
        <w:t>,</w:t>
      </w:r>
      <w:r w:rsidR="004D1753" w:rsidRPr="00092CF8">
        <w:rPr>
          <w:rFonts w:ascii="Poppins" w:hAnsi="Poppins" w:cs="Poppins"/>
        </w:rPr>
        <w:t xml:space="preserve"> we can organise</w:t>
      </w:r>
      <w:r w:rsidR="00CA6E1F" w:rsidRPr="00092CF8">
        <w:rPr>
          <w:rFonts w:ascii="Poppins" w:hAnsi="Poppins" w:cs="Poppins"/>
        </w:rPr>
        <w:t xml:space="preserve"> a direct payment of the unit invoice.</w:t>
      </w:r>
    </w:p>
    <w:p w14:paraId="039C04BD" w14:textId="1A78A1F1" w:rsidR="00293264" w:rsidRPr="00092CF8" w:rsidRDefault="00293264" w:rsidP="00293264">
      <w:pPr>
        <w:rPr>
          <w:rFonts w:ascii="Poppins" w:hAnsi="Poppins" w:cs="Poppins"/>
        </w:rPr>
      </w:pPr>
      <w:r w:rsidRPr="00092CF8">
        <w:rPr>
          <w:rFonts w:ascii="Poppins" w:hAnsi="Poppins" w:cs="Poppins"/>
        </w:rPr>
        <w:t>You will need to provide a unit budget based on the first 6</w:t>
      </w:r>
      <w:r w:rsidR="00E26BEF" w:rsidRPr="00092CF8">
        <w:rPr>
          <w:rFonts w:ascii="Poppins" w:hAnsi="Poppins" w:cs="Poppins"/>
        </w:rPr>
        <w:t>-</w:t>
      </w:r>
      <w:r w:rsidRPr="00092CF8">
        <w:rPr>
          <w:rFonts w:ascii="Poppins" w:hAnsi="Poppins" w:cs="Poppins"/>
        </w:rPr>
        <w:t>months of operation</w:t>
      </w:r>
      <w:r w:rsidR="00E26BEF" w:rsidRPr="00092CF8">
        <w:rPr>
          <w:rFonts w:ascii="Poppins" w:hAnsi="Poppins" w:cs="Poppins"/>
        </w:rPr>
        <w:t xml:space="preserve"> alongside your application.</w:t>
      </w:r>
      <w:r w:rsidR="004E4D0E" w:rsidRPr="00092CF8">
        <w:rPr>
          <w:rFonts w:ascii="Poppins" w:hAnsi="Poppins" w:cs="Poppins"/>
        </w:rPr>
        <w:t xml:space="preserve"> Information on budgeting is available from the </w:t>
      </w:r>
      <w:hyperlink r:id="rId15" w:history="1">
        <w:r w:rsidR="004E4D0E" w:rsidRPr="00092CF8">
          <w:rPr>
            <w:rStyle w:val="Hyperlink"/>
            <w:rFonts w:ascii="Poppins" w:hAnsi="Poppins" w:cs="Poppins"/>
            <w:color w:val="auto"/>
          </w:rPr>
          <w:t>Girlguiding website</w:t>
        </w:r>
      </w:hyperlink>
      <w:r w:rsidR="000B0A31" w:rsidRPr="00092CF8">
        <w:rPr>
          <w:rFonts w:ascii="Poppins" w:hAnsi="Poppins" w:cs="Poppins"/>
        </w:rPr>
        <w:t>.</w:t>
      </w:r>
    </w:p>
    <w:p w14:paraId="13114F66" w14:textId="3024F43B" w:rsidR="00091E0B" w:rsidRPr="00092CF8" w:rsidRDefault="00091E0B" w:rsidP="00293264">
      <w:pPr>
        <w:rPr>
          <w:rFonts w:ascii="Poppins" w:hAnsi="Poppins" w:cs="Poppins"/>
        </w:rPr>
      </w:pPr>
      <w:r w:rsidRPr="00092CF8">
        <w:rPr>
          <w:rFonts w:ascii="Poppins" w:hAnsi="Poppins" w:cs="Poppins"/>
        </w:rPr>
        <w:t>If re-opening a</w:t>
      </w:r>
      <w:r w:rsidR="00BB3ED3" w:rsidRPr="00092CF8">
        <w:rPr>
          <w:rFonts w:ascii="Poppins" w:hAnsi="Poppins" w:cs="Poppins"/>
        </w:rPr>
        <w:t xml:space="preserve"> previously closed unit a copy of the final financial summary, including assets and liabilities, will also need</w:t>
      </w:r>
      <w:r w:rsidR="00AB3F0A" w:rsidRPr="00092CF8">
        <w:rPr>
          <w:rFonts w:ascii="Poppins" w:hAnsi="Poppins" w:cs="Poppins"/>
        </w:rPr>
        <w:t xml:space="preserve"> to be provided.</w:t>
      </w:r>
    </w:p>
    <w:p w14:paraId="4596C835" w14:textId="77777777" w:rsidR="00092CF8" w:rsidRDefault="008A289A" w:rsidP="002E2873">
      <w:pPr>
        <w:rPr>
          <w:rFonts w:ascii="Poppins" w:hAnsi="Poppins" w:cs="Poppins"/>
        </w:rPr>
      </w:pPr>
      <w:r w:rsidRPr="00092CF8">
        <w:rPr>
          <w:rFonts w:ascii="Poppins" w:hAnsi="Poppins" w:cs="Poppins"/>
        </w:rPr>
        <w:lastRenderedPageBreak/>
        <w:t xml:space="preserve">Receipts for the total amount or </w:t>
      </w:r>
      <w:r w:rsidR="00C12F56" w:rsidRPr="00092CF8">
        <w:rPr>
          <w:rFonts w:ascii="Poppins" w:hAnsi="Poppins" w:cs="Poppins"/>
        </w:rPr>
        <w:t xml:space="preserve">more must be received within 6 months of the grant being paid. </w:t>
      </w:r>
      <w:r w:rsidR="008C08B7" w:rsidRPr="00092CF8">
        <w:rPr>
          <w:rFonts w:ascii="Poppins" w:hAnsi="Poppins" w:cs="Poppins"/>
        </w:rPr>
        <w:t>Any underspend must be returned</w:t>
      </w:r>
      <w:r w:rsidR="00B011F4" w:rsidRPr="00092CF8">
        <w:rPr>
          <w:rFonts w:ascii="Poppins" w:hAnsi="Poppins" w:cs="Poppins"/>
        </w:rPr>
        <w:t xml:space="preserve"> to Girlguiding Anglia within 9 months of the grant being paid.</w:t>
      </w:r>
    </w:p>
    <w:p w14:paraId="3E2B9050" w14:textId="478E9FD7" w:rsidR="00F6027A" w:rsidRPr="00092CF8" w:rsidRDefault="00F6027A" w:rsidP="002E2873">
      <w:pPr>
        <w:rPr>
          <w:rFonts w:ascii="Poppins" w:hAnsi="Poppins" w:cs="Poppins"/>
        </w:rPr>
      </w:pPr>
      <w:r w:rsidRPr="00092CF8">
        <w:rPr>
          <w:rFonts w:ascii="Poppins" w:hAnsi="Poppins" w:cs="Poppins"/>
        </w:rPr>
        <w:t xml:space="preserve">We may contact you within 12 months of </w:t>
      </w:r>
      <w:r w:rsidR="0017064F" w:rsidRPr="00092CF8">
        <w:rPr>
          <w:rFonts w:ascii="Poppins" w:hAnsi="Poppins" w:cs="Poppins"/>
        </w:rPr>
        <w:t>the grant payment date to ask for your feedback.</w:t>
      </w:r>
    </w:p>
    <w:p w14:paraId="04958E6A" w14:textId="4AFED5CE" w:rsidR="00C12F56" w:rsidRPr="00092CF8" w:rsidRDefault="00C12F56" w:rsidP="002E2873">
      <w:pPr>
        <w:rPr>
          <w:rFonts w:ascii="Poppins" w:hAnsi="Poppins" w:cs="Poppins"/>
        </w:rPr>
      </w:pPr>
      <w:r w:rsidRPr="00092CF8">
        <w:rPr>
          <w:rFonts w:ascii="Poppins" w:hAnsi="Poppins" w:cs="Poppins"/>
        </w:rPr>
        <w:t xml:space="preserve">The grant is only available </w:t>
      </w:r>
      <w:r w:rsidR="0046444E" w:rsidRPr="00092CF8">
        <w:rPr>
          <w:rFonts w:ascii="Poppins" w:hAnsi="Poppins" w:cs="Poppins"/>
        </w:rPr>
        <w:t>to units registered within the Anglia region.</w:t>
      </w:r>
    </w:p>
    <w:p w14:paraId="4D41E2A5" w14:textId="726BCBBF" w:rsidR="009059B2" w:rsidRPr="00092CF8" w:rsidRDefault="009059B2" w:rsidP="009059B2">
      <w:pPr>
        <w:pStyle w:val="Heading1"/>
        <w:rPr>
          <w:rFonts w:ascii="Poppins" w:hAnsi="Poppins" w:cs="Poppins"/>
          <w:b/>
          <w:bCs/>
          <w:color w:val="007BC4"/>
          <w:sz w:val="40"/>
          <w:szCs w:val="40"/>
        </w:rPr>
      </w:pPr>
      <w:bookmarkStart w:id="3" w:name="_Toc173323817"/>
      <w:r>
        <w:rPr>
          <w:rFonts w:ascii="Poppins" w:hAnsi="Poppins" w:cs="Poppins"/>
          <w:b/>
          <w:bCs/>
          <w:color w:val="007BC4"/>
          <w:sz w:val="40"/>
          <w:szCs w:val="40"/>
        </w:rPr>
        <w:t>Items covered by the grant</w:t>
      </w:r>
      <w:bookmarkEnd w:id="3"/>
    </w:p>
    <w:p w14:paraId="03915FB6" w14:textId="64B1E5FA" w:rsidR="00F628DF" w:rsidRPr="00092CF8" w:rsidRDefault="00F628DF" w:rsidP="00F628DF">
      <w:pPr>
        <w:spacing w:after="0"/>
        <w:rPr>
          <w:rFonts w:ascii="Poppins" w:hAnsi="Poppins" w:cs="Poppins"/>
        </w:rPr>
      </w:pPr>
      <w:r w:rsidRPr="00092CF8">
        <w:rPr>
          <w:rFonts w:ascii="Poppins" w:hAnsi="Poppins" w:cs="Poppins"/>
        </w:rPr>
        <w:t xml:space="preserve">Applications will be considered </w:t>
      </w:r>
      <w:r w:rsidR="00B41961" w:rsidRPr="00092CF8">
        <w:rPr>
          <w:rFonts w:ascii="Poppins" w:hAnsi="Poppins" w:cs="Poppins"/>
        </w:rPr>
        <w:t xml:space="preserve">to a maximum of £250 </w:t>
      </w:r>
      <w:r w:rsidRPr="00092CF8">
        <w:rPr>
          <w:rFonts w:ascii="Poppins" w:hAnsi="Poppins" w:cs="Poppins"/>
        </w:rPr>
        <w:t>for:</w:t>
      </w:r>
    </w:p>
    <w:p w14:paraId="01BCFC19" w14:textId="0B3C6784" w:rsidR="00E01DE8" w:rsidRPr="00092CF8" w:rsidRDefault="00E01DE8" w:rsidP="00E01DE8">
      <w:pPr>
        <w:pStyle w:val="ListParagraph"/>
        <w:numPr>
          <w:ilvl w:val="0"/>
          <w:numId w:val="24"/>
        </w:numPr>
        <w:spacing w:after="160" w:line="259" w:lineRule="auto"/>
        <w:rPr>
          <w:rFonts w:ascii="Poppins" w:hAnsi="Poppins" w:cs="Poppins"/>
        </w:rPr>
      </w:pPr>
      <w:r w:rsidRPr="00092CF8">
        <w:rPr>
          <w:rFonts w:ascii="Poppins" w:hAnsi="Poppins" w:cs="Poppins"/>
        </w:rPr>
        <w:t>Promise badges</w:t>
      </w:r>
      <w:r w:rsidR="00D36AAC">
        <w:rPr>
          <w:rFonts w:ascii="Poppins" w:hAnsi="Poppins" w:cs="Poppins"/>
        </w:rPr>
        <w:t xml:space="preserve"> and</w:t>
      </w:r>
      <w:r w:rsidR="00861A4A">
        <w:rPr>
          <w:rFonts w:ascii="Poppins" w:hAnsi="Poppins" w:cs="Poppins"/>
        </w:rPr>
        <w:t xml:space="preserve"> certificates</w:t>
      </w:r>
      <w:r w:rsidR="00D36AAC">
        <w:rPr>
          <w:rFonts w:ascii="Poppins" w:hAnsi="Poppins" w:cs="Poppins"/>
        </w:rPr>
        <w:t xml:space="preserve"> </w:t>
      </w:r>
      <w:r w:rsidRPr="00092CF8">
        <w:rPr>
          <w:rFonts w:ascii="Poppins" w:hAnsi="Poppins" w:cs="Poppins"/>
        </w:rPr>
        <w:t>for registered leaders and girls</w:t>
      </w:r>
    </w:p>
    <w:p w14:paraId="4A200D78" w14:textId="3E389A21" w:rsidR="00E01DE8" w:rsidRPr="00092CF8" w:rsidRDefault="001325EA" w:rsidP="00E01DE8">
      <w:pPr>
        <w:pStyle w:val="ListParagraph"/>
        <w:numPr>
          <w:ilvl w:val="0"/>
          <w:numId w:val="24"/>
        </w:numPr>
        <w:spacing w:after="160" w:line="259" w:lineRule="auto"/>
        <w:rPr>
          <w:rFonts w:ascii="Poppins" w:hAnsi="Poppins" w:cs="Poppins"/>
        </w:rPr>
      </w:pPr>
      <w:r w:rsidRPr="00092CF8">
        <w:rPr>
          <w:rFonts w:ascii="Poppins" w:hAnsi="Poppins" w:cs="Poppins"/>
        </w:rPr>
        <w:t>Official Girlguiding b</w:t>
      </w:r>
      <w:r w:rsidR="00E01DE8" w:rsidRPr="00092CF8">
        <w:rPr>
          <w:rFonts w:ascii="Poppins" w:hAnsi="Poppins" w:cs="Poppins"/>
        </w:rPr>
        <w:t>adge books for registered girls</w:t>
      </w:r>
    </w:p>
    <w:p w14:paraId="4AB18BE3" w14:textId="5808CF68" w:rsidR="00E01DE8" w:rsidRPr="00092CF8" w:rsidRDefault="00855150" w:rsidP="00E01DE8">
      <w:pPr>
        <w:pStyle w:val="ListParagraph"/>
        <w:numPr>
          <w:ilvl w:val="0"/>
          <w:numId w:val="24"/>
        </w:numPr>
        <w:spacing w:after="160" w:line="259" w:lineRule="auto"/>
        <w:rPr>
          <w:rFonts w:ascii="Poppins" w:hAnsi="Poppins" w:cs="Poppins"/>
        </w:rPr>
      </w:pPr>
      <w:r w:rsidRPr="00092CF8">
        <w:rPr>
          <w:rFonts w:ascii="Poppins" w:hAnsi="Poppins" w:cs="Poppins"/>
        </w:rPr>
        <w:t xml:space="preserve">Volunteer </w:t>
      </w:r>
      <w:r w:rsidR="00E01DE8" w:rsidRPr="00092CF8">
        <w:rPr>
          <w:rFonts w:ascii="Poppins" w:hAnsi="Poppins" w:cs="Poppins"/>
        </w:rPr>
        <w:t>uniform (maximum 1 item per leader</w:t>
      </w:r>
      <w:r w:rsidRPr="00092CF8">
        <w:rPr>
          <w:rFonts w:ascii="Poppins" w:hAnsi="Poppins" w:cs="Poppins"/>
        </w:rPr>
        <w:t>, young leader or unit helper</w:t>
      </w:r>
      <w:r w:rsidR="00E01DE8" w:rsidRPr="00092CF8">
        <w:rPr>
          <w:rFonts w:ascii="Poppins" w:hAnsi="Poppins" w:cs="Poppins"/>
        </w:rPr>
        <w:t>)</w:t>
      </w:r>
    </w:p>
    <w:p w14:paraId="18506566" w14:textId="63399E8E" w:rsidR="00E01DE8" w:rsidRPr="00092CF8" w:rsidRDefault="00E01DE8" w:rsidP="00E01DE8">
      <w:pPr>
        <w:pStyle w:val="ListParagraph"/>
        <w:numPr>
          <w:ilvl w:val="0"/>
          <w:numId w:val="24"/>
        </w:numPr>
        <w:spacing w:after="160" w:line="259" w:lineRule="auto"/>
        <w:rPr>
          <w:rFonts w:ascii="Poppins" w:hAnsi="Poppins" w:cs="Poppins"/>
        </w:rPr>
      </w:pPr>
      <w:r w:rsidRPr="00092CF8">
        <w:rPr>
          <w:rFonts w:ascii="Poppins" w:hAnsi="Poppins" w:cs="Poppins"/>
        </w:rPr>
        <w:t xml:space="preserve">Unit </w:t>
      </w:r>
      <w:r w:rsidR="002210C8">
        <w:rPr>
          <w:rFonts w:ascii="Poppins" w:hAnsi="Poppins" w:cs="Poppins"/>
        </w:rPr>
        <w:t>m</w:t>
      </w:r>
      <w:r w:rsidRPr="00092CF8">
        <w:rPr>
          <w:rFonts w:ascii="Poppins" w:hAnsi="Poppins" w:cs="Poppins"/>
        </w:rPr>
        <w:t xml:space="preserve">eeting </w:t>
      </w:r>
      <w:r w:rsidR="002210C8">
        <w:rPr>
          <w:rFonts w:ascii="Poppins" w:hAnsi="Poppins" w:cs="Poppins"/>
        </w:rPr>
        <w:t>a</w:t>
      </w:r>
      <w:r w:rsidRPr="00092CF8">
        <w:rPr>
          <w:rFonts w:ascii="Poppins" w:hAnsi="Poppins" w:cs="Poppins"/>
        </w:rPr>
        <w:t xml:space="preserve">ctivities and </w:t>
      </w:r>
      <w:r w:rsidR="00092CF8">
        <w:rPr>
          <w:rFonts w:ascii="Poppins" w:hAnsi="Poppins" w:cs="Poppins"/>
        </w:rPr>
        <w:t>s</w:t>
      </w:r>
      <w:r w:rsidRPr="00092CF8">
        <w:rPr>
          <w:rFonts w:ascii="Poppins" w:hAnsi="Poppins" w:cs="Poppins"/>
        </w:rPr>
        <w:t xml:space="preserve">kills </w:t>
      </w:r>
      <w:r w:rsidR="00092CF8">
        <w:rPr>
          <w:rFonts w:ascii="Poppins" w:hAnsi="Poppins" w:cs="Poppins"/>
        </w:rPr>
        <w:t>b</w:t>
      </w:r>
      <w:r w:rsidRPr="00092CF8">
        <w:rPr>
          <w:rFonts w:ascii="Poppins" w:hAnsi="Poppins" w:cs="Poppins"/>
        </w:rPr>
        <w:t xml:space="preserve">uilder packs </w:t>
      </w:r>
      <w:r w:rsidR="00DA4DAE" w:rsidRPr="00092CF8">
        <w:rPr>
          <w:rFonts w:ascii="Poppins" w:hAnsi="Poppins" w:cs="Poppins"/>
        </w:rPr>
        <w:t xml:space="preserve">printing </w:t>
      </w:r>
      <w:r w:rsidRPr="00092CF8">
        <w:rPr>
          <w:rFonts w:ascii="Poppins" w:hAnsi="Poppins" w:cs="Poppins"/>
        </w:rPr>
        <w:t>relevant to the section(s)</w:t>
      </w:r>
    </w:p>
    <w:p w14:paraId="38667B66" w14:textId="7D7DFBE4" w:rsidR="00B41961" w:rsidRPr="00092CF8" w:rsidRDefault="00324001" w:rsidP="00B41961">
      <w:pPr>
        <w:spacing w:after="160" w:line="259" w:lineRule="auto"/>
        <w:rPr>
          <w:rFonts w:ascii="Poppins" w:hAnsi="Poppins" w:cs="Poppins"/>
        </w:rPr>
      </w:pPr>
      <w:r w:rsidRPr="00092CF8">
        <w:rPr>
          <w:rFonts w:ascii="Poppins" w:hAnsi="Poppins" w:cs="Poppins"/>
        </w:rPr>
        <w:t>Additionally,</w:t>
      </w:r>
      <w:r w:rsidR="00A320FC" w:rsidRPr="00092CF8">
        <w:rPr>
          <w:rFonts w:ascii="Poppins" w:hAnsi="Poppins" w:cs="Poppins"/>
        </w:rPr>
        <w:t xml:space="preserve"> the following can be applied for to a maximum of £120:</w:t>
      </w:r>
    </w:p>
    <w:p w14:paraId="42F62270" w14:textId="5E9C24D3" w:rsidR="00A320FC" w:rsidRPr="00092CF8" w:rsidRDefault="00065CB9" w:rsidP="00A320FC">
      <w:pPr>
        <w:pStyle w:val="ListParagraph"/>
        <w:numPr>
          <w:ilvl w:val="0"/>
          <w:numId w:val="28"/>
        </w:numPr>
        <w:spacing w:after="160" w:line="259" w:lineRule="auto"/>
        <w:rPr>
          <w:rFonts w:ascii="Poppins" w:hAnsi="Poppins" w:cs="Poppins"/>
        </w:rPr>
      </w:pPr>
      <w:r w:rsidRPr="00092CF8">
        <w:rPr>
          <w:rFonts w:ascii="Poppins" w:hAnsi="Poppins" w:cs="Poppins"/>
        </w:rPr>
        <w:t>R</w:t>
      </w:r>
      <w:r w:rsidR="00324001" w:rsidRPr="00092CF8">
        <w:rPr>
          <w:rFonts w:ascii="Poppins" w:hAnsi="Poppins" w:cs="Poppins"/>
        </w:rPr>
        <w:t xml:space="preserve">ent </w:t>
      </w:r>
      <w:r w:rsidRPr="00092CF8">
        <w:rPr>
          <w:rFonts w:ascii="Poppins" w:hAnsi="Poppins" w:cs="Poppins"/>
        </w:rPr>
        <w:t xml:space="preserve">(actual) </w:t>
      </w:r>
      <w:r w:rsidR="00324001" w:rsidRPr="00092CF8">
        <w:rPr>
          <w:rFonts w:ascii="Poppins" w:hAnsi="Poppins" w:cs="Poppins"/>
        </w:rPr>
        <w:t>for the first 6-meetings</w:t>
      </w:r>
      <w:r w:rsidR="002A60C2" w:rsidRPr="00092CF8">
        <w:rPr>
          <w:rFonts w:ascii="Poppins" w:hAnsi="Poppins" w:cs="Poppins"/>
        </w:rPr>
        <w:t xml:space="preserve"> </w:t>
      </w:r>
      <w:r w:rsidR="002A60C2" w:rsidRPr="00092CF8">
        <w:rPr>
          <w:rFonts w:ascii="Poppins" w:hAnsi="Poppins" w:cs="Poppins"/>
          <w:u w:val="single"/>
        </w:rPr>
        <w:t>or</w:t>
      </w:r>
    </w:p>
    <w:p w14:paraId="4CA8C5E7" w14:textId="359C0EB5" w:rsidR="00E01DE8" w:rsidRPr="00092CF8" w:rsidRDefault="00D17192" w:rsidP="003030C1">
      <w:pPr>
        <w:pStyle w:val="ListParagraph"/>
        <w:numPr>
          <w:ilvl w:val="0"/>
          <w:numId w:val="28"/>
        </w:numPr>
        <w:spacing w:after="160" w:line="259" w:lineRule="auto"/>
        <w:rPr>
          <w:rFonts w:ascii="Poppins" w:hAnsi="Poppins" w:cs="Poppins"/>
        </w:rPr>
      </w:pPr>
      <w:r w:rsidRPr="00092CF8">
        <w:rPr>
          <w:rFonts w:ascii="Poppins" w:hAnsi="Poppins" w:cs="Poppins"/>
        </w:rPr>
        <w:t>Licence fees for a virtual meeting platform equivalent to the first 3 months.</w:t>
      </w:r>
    </w:p>
    <w:p w14:paraId="670BD435" w14:textId="2E9EF082" w:rsidR="0002204D" w:rsidRPr="00092CF8" w:rsidRDefault="0002204D" w:rsidP="00AA42AE">
      <w:pPr>
        <w:rPr>
          <w:rFonts w:ascii="Poppins" w:hAnsi="Poppins" w:cs="Poppins"/>
        </w:rPr>
      </w:pPr>
      <w:r w:rsidRPr="00092CF8">
        <w:rPr>
          <w:rFonts w:ascii="Poppins" w:hAnsi="Poppins" w:cs="Poppins"/>
        </w:rPr>
        <w:t>N</w:t>
      </w:r>
      <w:r w:rsidR="00092CF8">
        <w:rPr>
          <w:rFonts w:ascii="Poppins" w:hAnsi="Poppins" w:cs="Poppins"/>
        </w:rPr>
        <w:t>ote:</w:t>
      </w:r>
      <w:r w:rsidRPr="00092CF8">
        <w:rPr>
          <w:rFonts w:ascii="Poppins" w:hAnsi="Poppins" w:cs="Poppins"/>
        </w:rPr>
        <w:t xml:space="preserve"> Registered means a member who has an active role, active pending role or is on the waiting list to join the unit on the day it opens. We regret that we cannot fund girls who join after the unit has already opened as these are considered running costs and not start-up costs.</w:t>
      </w:r>
    </w:p>
    <w:p w14:paraId="6A5F1508" w14:textId="4FE817E5" w:rsidR="00F85F68" w:rsidRPr="00092CF8" w:rsidRDefault="009A34C7" w:rsidP="00F85F68">
      <w:pPr>
        <w:pStyle w:val="Heading1"/>
        <w:rPr>
          <w:rFonts w:ascii="Poppins" w:hAnsi="Poppins" w:cs="Poppins"/>
          <w:b/>
          <w:bCs/>
          <w:color w:val="007BC4"/>
          <w:sz w:val="40"/>
          <w:szCs w:val="40"/>
        </w:rPr>
      </w:pPr>
      <w:bookmarkStart w:id="4" w:name="_Toc94191330"/>
      <w:bookmarkStart w:id="5" w:name="_Toc173323751"/>
      <w:bookmarkStart w:id="6" w:name="_Toc173323818"/>
      <w:r w:rsidRPr="00092CF8">
        <w:rPr>
          <w:rFonts w:ascii="Poppins" w:hAnsi="Poppins" w:cs="Poppins"/>
          <w:b/>
          <w:bCs/>
          <w:color w:val="007BC4"/>
          <w:sz w:val="40"/>
          <w:szCs w:val="40"/>
        </w:rPr>
        <w:t>What you cannot claim for</w:t>
      </w:r>
      <w:bookmarkEnd w:id="4"/>
      <w:bookmarkEnd w:id="5"/>
      <w:bookmarkEnd w:id="6"/>
    </w:p>
    <w:p w14:paraId="0CD5D29E" w14:textId="7BADBD08" w:rsidR="00F85F68" w:rsidRPr="00CB1F6C" w:rsidRDefault="00F85F68" w:rsidP="00CB1F6C">
      <w:pPr>
        <w:spacing w:after="0"/>
        <w:rPr>
          <w:rFonts w:ascii="Poppins" w:hAnsi="Poppins" w:cs="Poppins"/>
        </w:rPr>
      </w:pPr>
      <w:r w:rsidRPr="00CB1F6C">
        <w:rPr>
          <w:rFonts w:ascii="Poppins" w:hAnsi="Poppins" w:cs="Poppins"/>
        </w:rPr>
        <w:t>It does not cover:</w:t>
      </w:r>
    </w:p>
    <w:p w14:paraId="5339E3AD" w14:textId="6241EE1B" w:rsidR="00F85F68" w:rsidRPr="00C504D9" w:rsidRDefault="00814CDD" w:rsidP="00C504D9">
      <w:pPr>
        <w:pStyle w:val="ListParagraph"/>
        <w:numPr>
          <w:ilvl w:val="0"/>
          <w:numId w:val="31"/>
        </w:numPr>
        <w:rPr>
          <w:rFonts w:ascii="Poppins" w:hAnsi="Poppins" w:cs="Poppins"/>
        </w:rPr>
      </w:pPr>
      <w:r w:rsidRPr="00C504D9">
        <w:rPr>
          <w:rFonts w:ascii="Poppins" w:hAnsi="Poppins" w:cs="Poppins"/>
        </w:rPr>
        <w:t>Additional badges to those described</w:t>
      </w:r>
    </w:p>
    <w:p w14:paraId="1658688A" w14:textId="1700734B" w:rsidR="00814CDD" w:rsidRPr="00C504D9" w:rsidRDefault="00B06ECD" w:rsidP="00C504D9">
      <w:pPr>
        <w:pStyle w:val="ListParagraph"/>
        <w:numPr>
          <w:ilvl w:val="0"/>
          <w:numId w:val="31"/>
        </w:numPr>
        <w:rPr>
          <w:rFonts w:ascii="Poppins" w:hAnsi="Poppins" w:cs="Poppins"/>
        </w:rPr>
      </w:pPr>
      <w:r w:rsidRPr="00C504D9">
        <w:rPr>
          <w:rFonts w:ascii="Poppins" w:hAnsi="Poppins" w:cs="Poppins"/>
        </w:rPr>
        <w:t>Non-uniform g</w:t>
      </w:r>
      <w:r w:rsidR="00814CDD" w:rsidRPr="00C504D9">
        <w:rPr>
          <w:rFonts w:ascii="Poppins" w:hAnsi="Poppins" w:cs="Poppins"/>
        </w:rPr>
        <w:t>uiding wear for girls or young women</w:t>
      </w:r>
      <w:r w:rsidR="0015711A" w:rsidRPr="00C504D9">
        <w:rPr>
          <w:rFonts w:ascii="Poppins" w:hAnsi="Poppins" w:cs="Poppins"/>
        </w:rPr>
        <w:t xml:space="preserve"> </w:t>
      </w:r>
    </w:p>
    <w:p w14:paraId="7659B1F3" w14:textId="09BBC1C0" w:rsidR="006D6E8D" w:rsidRPr="00C504D9" w:rsidRDefault="0086426A" w:rsidP="00C504D9">
      <w:pPr>
        <w:pStyle w:val="ListParagraph"/>
        <w:numPr>
          <w:ilvl w:val="0"/>
          <w:numId w:val="31"/>
        </w:numPr>
        <w:rPr>
          <w:rFonts w:ascii="Poppins" w:hAnsi="Poppins" w:cs="Poppins"/>
        </w:rPr>
      </w:pPr>
      <w:r w:rsidRPr="00C504D9">
        <w:rPr>
          <w:rFonts w:ascii="Poppins" w:hAnsi="Poppins" w:cs="Poppins"/>
        </w:rPr>
        <w:t xml:space="preserve">Activity items outside of the </w:t>
      </w:r>
      <w:r w:rsidR="00861E7E" w:rsidRPr="00C504D9">
        <w:rPr>
          <w:rFonts w:ascii="Poppins" w:hAnsi="Poppins" w:cs="Poppins"/>
        </w:rPr>
        <w:t xml:space="preserve">official Girlguiding </w:t>
      </w:r>
      <w:r w:rsidR="00BF03B4" w:rsidRPr="00C504D9">
        <w:rPr>
          <w:rFonts w:ascii="Poppins" w:hAnsi="Poppins" w:cs="Poppins"/>
        </w:rPr>
        <w:t>u</w:t>
      </w:r>
      <w:r w:rsidR="00861E7E" w:rsidRPr="00C504D9">
        <w:rPr>
          <w:rFonts w:ascii="Poppins" w:hAnsi="Poppins" w:cs="Poppins"/>
        </w:rPr>
        <w:t xml:space="preserve">nit </w:t>
      </w:r>
      <w:r w:rsidR="00BF03B4" w:rsidRPr="00C504D9">
        <w:rPr>
          <w:rFonts w:ascii="Poppins" w:hAnsi="Poppins" w:cs="Poppins"/>
        </w:rPr>
        <w:t>m</w:t>
      </w:r>
      <w:r w:rsidR="00861E7E" w:rsidRPr="00C504D9">
        <w:rPr>
          <w:rFonts w:ascii="Poppins" w:hAnsi="Poppins" w:cs="Poppins"/>
        </w:rPr>
        <w:t xml:space="preserve">eeting </w:t>
      </w:r>
      <w:r w:rsidR="00BF03B4" w:rsidRPr="00C504D9">
        <w:rPr>
          <w:rFonts w:ascii="Poppins" w:hAnsi="Poppins" w:cs="Poppins"/>
        </w:rPr>
        <w:t>a</w:t>
      </w:r>
      <w:r w:rsidR="00861E7E" w:rsidRPr="00C504D9">
        <w:rPr>
          <w:rFonts w:ascii="Poppins" w:hAnsi="Poppins" w:cs="Poppins"/>
        </w:rPr>
        <w:t xml:space="preserve">ctivity packs and </w:t>
      </w:r>
      <w:r w:rsidR="00092CF8" w:rsidRPr="00C504D9">
        <w:rPr>
          <w:rFonts w:ascii="Poppins" w:hAnsi="Poppins" w:cs="Poppins"/>
        </w:rPr>
        <w:t>s</w:t>
      </w:r>
      <w:r w:rsidR="00861E7E" w:rsidRPr="00C504D9">
        <w:rPr>
          <w:rFonts w:ascii="Poppins" w:hAnsi="Poppins" w:cs="Poppins"/>
        </w:rPr>
        <w:t xml:space="preserve">kills </w:t>
      </w:r>
      <w:r w:rsidR="00092CF8" w:rsidRPr="00C504D9">
        <w:rPr>
          <w:rFonts w:ascii="Poppins" w:hAnsi="Poppins" w:cs="Poppins"/>
        </w:rPr>
        <w:t>b</w:t>
      </w:r>
      <w:r w:rsidR="00861E7E" w:rsidRPr="00C504D9">
        <w:rPr>
          <w:rFonts w:ascii="Poppins" w:hAnsi="Poppins" w:cs="Poppins"/>
        </w:rPr>
        <w:t>uilder packs.</w:t>
      </w:r>
    </w:p>
    <w:p w14:paraId="535235FA" w14:textId="3B9D03F0" w:rsidR="001325EA" w:rsidRPr="00C504D9" w:rsidRDefault="002C34E0" w:rsidP="00C504D9">
      <w:pPr>
        <w:pStyle w:val="ListParagraph"/>
        <w:numPr>
          <w:ilvl w:val="0"/>
          <w:numId w:val="31"/>
        </w:numPr>
        <w:rPr>
          <w:rFonts w:ascii="Poppins" w:hAnsi="Poppins" w:cs="Poppins"/>
        </w:rPr>
      </w:pPr>
      <w:r w:rsidRPr="00C504D9">
        <w:rPr>
          <w:rFonts w:ascii="Poppins" w:hAnsi="Poppins" w:cs="Poppins"/>
        </w:rPr>
        <w:t>A</w:t>
      </w:r>
      <w:r w:rsidR="00225AFC" w:rsidRPr="00C504D9">
        <w:rPr>
          <w:rFonts w:ascii="Poppins" w:hAnsi="Poppins" w:cs="Poppins"/>
        </w:rPr>
        <w:t xml:space="preserve"> unit that is re-opening where the previous unit has been closed for less tha</w:t>
      </w:r>
      <w:r w:rsidR="00F951B2" w:rsidRPr="00C504D9">
        <w:rPr>
          <w:rFonts w:ascii="Poppins" w:hAnsi="Poppins" w:cs="Poppins"/>
        </w:rPr>
        <w:t>n 6 months.</w:t>
      </w:r>
    </w:p>
    <w:p w14:paraId="065DF0E0" w14:textId="285A7214" w:rsidR="00C73826" w:rsidRPr="00C504D9" w:rsidRDefault="00C504D9" w:rsidP="00C504D9">
      <w:pPr>
        <w:pStyle w:val="ListParagraph"/>
        <w:numPr>
          <w:ilvl w:val="0"/>
          <w:numId w:val="31"/>
        </w:numPr>
        <w:rPr>
          <w:rFonts w:ascii="Poppins" w:hAnsi="Poppins" w:cs="Poppins"/>
        </w:rPr>
      </w:pPr>
      <w:r w:rsidRPr="00C504D9">
        <w:rPr>
          <w:rFonts w:ascii="Poppins" w:hAnsi="Poppins" w:cs="Poppins"/>
        </w:rPr>
        <w:t>U</w:t>
      </w:r>
      <w:r w:rsidR="00C73826" w:rsidRPr="00C504D9">
        <w:rPr>
          <w:rFonts w:ascii="Poppins" w:hAnsi="Poppins" w:cs="Poppins"/>
        </w:rPr>
        <w:t>nits outside the Anglia region</w:t>
      </w:r>
    </w:p>
    <w:p w14:paraId="15C9D907" w14:textId="1C774118" w:rsidR="00C73826" w:rsidRPr="00C504D9" w:rsidRDefault="00C504D9" w:rsidP="00C504D9">
      <w:pPr>
        <w:pStyle w:val="ListParagraph"/>
        <w:numPr>
          <w:ilvl w:val="0"/>
          <w:numId w:val="31"/>
        </w:numPr>
        <w:rPr>
          <w:rFonts w:ascii="Poppins" w:hAnsi="Poppins" w:cs="Poppins"/>
        </w:rPr>
      </w:pPr>
      <w:r w:rsidRPr="00C504D9">
        <w:rPr>
          <w:rFonts w:ascii="Poppins" w:hAnsi="Poppins" w:cs="Poppins"/>
        </w:rPr>
        <w:t>I</w:t>
      </w:r>
      <w:r w:rsidR="00C73826" w:rsidRPr="00C504D9">
        <w:rPr>
          <w:rFonts w:ascii="Poppins" w:hAnsi="Poppins" w:cs="Poppins"/>
        </w:rPr>
        <w:t>tems already funded by other grants</w:t>
      </w:r>
    </w:p>
    <w:p w14:paraId="7FC7B5A1" w14:textId="113F2380" w:rsidR="00C73826" w:rsidRPr="00C504D9" w:rsidRDefault="00C73826" w:rsidP="00C504D9">
      <w:pPr>
        <w:ind w:left="66"/>
        <w:rPr>
          <w:rFonts w:ascii="Poppins" w:hAnsi="Poppins" w:cs="Poppins"/>
        </w:rPr>
      </w:pPr>
      <w:r w:rsidRPr="00C504D9">
        <w:rPr>
          <w:rFonts w:ascii="Poppins" w:hAnsi="Poppins" w:cs="Poppins"/>
        </w:rPr>
        <w:lastRenderedPageBreak/>
        <w:t xml:space="preserve">We cannot fund </w:t>
      </w:r>
      <w:r w:rsidR="001C6FF8" w:rsidRPr="00C504D9">
        <w:rPr>
          <w:rFonts w:ascii="Poppins" w:hAnsi="Poppins" w:cs="Poppins"/>
        </w:rPr>
        <w:t xml:space="preserve">for more than the suggested maximum recommended number of girls in a unit (see </w:t>
      </w:r>
      <w:hyperlink r:id="rId16" w:history="1">
        <w:r w:rsidR="001C6FF8" w:rsidRPr="00C504D9">
          <w:rPr>
            <w:rStyle w:val="Hyperlink"/>
            <w:rFonts w:ascii="Poppins" w:hAnsi="Poppins" w:cs="Poppins"/>
          </w:rPr>
          <w:t>the adult to child ratios on the Girlguiding website</w:t>
        </w:r>
      </w:hyperlink>
      <w:r w:rsidR="001C6FF8" w:rsidRPr="00C504D9">
        <w:rPr>
          <w:rFonts w:ascii="Poppins" w:hAnsi="Poppins" w:cs="Poppins"/>
        </w:rPr>
        <w:t>)</w:t>
      </w:r>
      <w:r w:rsidR="006D6E8D" w:rsidRPr="00C504D9">
        <w:rPr>
          <w:rFonts w:ascii="Poppins" w:hAnsi="Poppins" w:cs="Poppins"/>
        </w:rPr>
        <w:t xml:space="preserve"> </w:t>
      </w:r>
    </w:p>
    <w:p w14:paraId="2A839CA2" w14:textId="1A00D91B" w:rsidR="00F85F68" w:rsidRPr="00092CF8" w:rsidRDefault="001325EA" w:rsidP="001325EA">
      <w:pPr>
        <w:pStyle w:val="Heading1"/>
        <w:rPr>
          <w:rFonts w:ascii="Poppins" w:hAnsi="Poppins" w:cs="Poppins"/>
          <w:b/>
          <w:bCs/>
          <w:color w:val="007BC4"/>
          <w:sz w:val="40"/>
          <w:szCs w:val="40"/>
        </w:rPr>
      </w:pPr>
      <w:bookmarkStart w:id="7" w:name="_Toc72934915"/>
      <w:bookmarkStart w:id="8" w:name="_Toc94191331"/>
      <w:bookmarkStart w:id="9" w:name="_Toc173323752"/>
      <w:bookmarkStart w:id="10" w:name="_Toc173323819"/>
      <w:r w:rsidRPr="00092CF8">
        <w:rPr>
          <w:rFonts w:ascii="Poppins" w:hAnsi="Poppins" w:cs="Poppins"/>
          <w:b/>
          <w:bCs/>
          <w:color w:val="007BC4"/>
          <w:sz w:val="40"/>
          <w:szCs w:val="40"/>
        </w:rPr>
        <w:t>Contact</w:t>
      </w:r>
      <w:bookmarkEnd w:id="7"/>
      <w:bookmarkEnd w:id="8"/>
      <w:bookmarkEnd w:id="9"/>
      <w:bookmarkEnd w:id="10"/>
    </w:p>
    <w:p w14:paraId="2D95AD76" w14:textId="721C00AA" w:rsidR="001325EA" w:rsidRPr="00092CF8" w:rsidRDefault="0061035F" w:rsidP="001325EA">
      <w:pPr>
        <w:rPr>
          <w:rFonts w:ascii="Poppins" w:hAnsi="Poppins" w:cs="Poppins"/>
        </w:rPr>
      </w:pPr>
      <w:r w:rsidRPr="00092CF8">
        <w:rPr>
          <w:rFonts w:ascii="Poppins" w:hAnsi="Poppins" w:cs="Poppins"/>
        </w:rPr>
        <w:t xml:space="preserve">Should you have any questions prior to or whilst completing this application please contact the </w:t>
      </w:r>
      <w:r w:rsidR="00092CF8">
        <w:rPr>
          <w:rFonts w:ascii="Poppins" w:hAnsi="Poppins" w:cs="Poppins"/>
        </w:rPr>
        <w:t>m</w:t>
      </w:r>
      <w:r w:rsidRPr="00092CF8">
        <w:rPr>
          <w:rFonts w:ascii="Poppins" w:hAnsi="Poppins" w:cs="Poppins"/>
        </w:rPr>
        <w:t xml:space="preserve">embership </w:t>
      </w:r>
      <w:r w:rsidR="00092CF8">
        <w:rPr>
          <w:rFonts w:ascii="Poppins" w:hAnsi="Poppins" w:cs="Poppins"/>
        </w:rPr>
        <w:t>s</w:t>
      </w:r>
      <w:r w:rsidRPr="00092CF8">
        <w:rPr>
          <w:rFonts w:ascii="Poppins" w:hAnsi="Poppins" w:cs="Poppins"/>
        </w:rPr>
        <w:t xml:space="preserve">upport </w:t>
      </w:r>
      <w:r w:rsidR="00092CF8">
        <w:rPr>
          <w:rFonts w:ascii="Poppins" w:hAnsi="Poppins" w:cs="Poppins"/>
        </w:rPr>
        <w:t>t</w:t>
      </w:r>
      <w:r w:rsidRPr="00092CF8">
        <w:rPr>
          <w:rFonts w:ascii="Poppins" w:hAnsi="Poppins" w:cs="Poppins"/>
        </w:rPr>
        <w:t xml:space="preserve">eam </w:t>
      </w:r>
      <w:r w:rsidR="008A57FF" w:rsidRPr="00092CF8">
        <w:rPr>
          <w:rFonts w:ascii="Poppins" w:hAnsi="Poppins" w:cs="Poppins"/>
        </w:rPr>
        <w:t>at the Anglia region office.</w:t>
      </w:r>
    </w:p>
    <w:p w14:paraId="145406D6" w14:textId="4059E34A" w:rsidR="008A57FF" w:rsidRPr="00092CF8" w:rsidRDefault="008A57FF" w:rsidP="001325EA">
      <w:pPr>
        <w:rPr>
          <w:rFonts w:ascii="Poppins" w:hAnsi="Poppins" w:cs="Poppins"/>
        </w:rPr>
      </w:pPr>
      <w:r w:rsidRPr="00092CF8">
        <w:rPr>
          <w:rFonts w:ascii="Poppins" w:hAnsi="Poppins" w:cs="Poppins"/>
        </w:rPr>
        <w:t xml:space="preserve">Once you have completed the application form and had it signed by the relevant </w:t>
      </w:r>
      <w:r w:rsidR="000E366A" w:rsidRPr="00092CF8">
        <w:rPr>
          <w:rFonts w:ascii="Poppins" w:hAnsi="Poppins" w:cs="Poppins"/>
        </w:rPr>
        <w:t>commissioner,</w:t>
      </w:r>
      <w:r w:rsidR="004A002A" w:rsidRPr="00092CF8">
        <w:rPr>
          <w:rFonts w:ascii="Poppins" w:hAnsi="Poppins" w:cs="Poppins"/>
        </w:rPr>
        <w:t xml:space="preserve"> please return the documents to the region office by email </w:t>
      </w:r>
      <w:r w:rsidR="004A002A" w:rsidRPr="00092CF8">
        <w:rPr>
          <w:rFonts w:ascii="Poppins" w:hAnsi="Poppins" w:cs="Poppins"/>
          <w:u w:val="single"/>
        </w:rPr>
        <w:t>or</w:t>
      </w:r>
      <w:r w:rsidR="004A002A" w:rsidRPr="00092CF8">
        <w:rPr>
          <w:rFonts w:ascii="Poppins" w:hAnsi="Poppins" w:cs="Poppins"/>
        </w:rPr>
        <w:t xml:space="preserve"> post</w:t>
      </w:r>
      <w:r w:rsidR="00FA74AE" w:rsidRPr="00092CF8">
        <w:rPr>
          <w:rFonts w:ascii="Poppins" w:hAnsi="Poppins" w:cs="Poppins"/>
        </w:rPr>
        <w:t xml:space="preserve">, keeping a copy for </w:t>
      </w:r>
      <w:r w:rsidR="00504239" w:rsidRPr="00092CF8">
        <w:rPr>
          <w:rFonts w:ascii="Poppins" w:hAnsi="Poppins" w:cs="Poppins"/>
        </w:rPr>
        <w:t xml:space="preserve">your </w:t>
      </w:r>
      <w:r w:rsidR="00FA74AE" w:rsidRPr="00092CF8">
        <w:rPr>
          <w:rFonts w:ascii="Poppins" w:hAnsi="Poppins" w:cs="Poppins"/>
        </w:rPr>
        <w:t xml:space="preserve">own </w:t>
      </w:r>
      <w:r w:rsidR="00C96A1B" w:rsidRPr="00092CF8">
        <w:rPr>
          <w:rFonts w:ascii="Poppins" w:hAnsi="Poppins" w:cs="Poppins"/>
        </w:rPr>
        <w:t xml:space="preserve">financial </w:t>
      </w:r>
      <w:r w:rsidR="00FA74AE" w:rsidRPr="00092CF8">
        <w:rPr>
          <w:rFonts w:ascii="Poppins" w:hAnsi="Poppins" w:cs="Poppins"/>
        </w:rPr>
        <w:t>records</w:t>
      </w:r>
      <w:r w:rsidR="004A002A" w:rsidRPr="00092CF8">
        <w:rPr>
          <w:rFonts w:ascii="Poppins" w:hAnsi="Poppins" w:cs="Poppins"/>
        </w:rPr>
        <w:t>.</w:t>
      </w:r>
    </w:p>
    <w:p w14:paraId="22948D5E" w14:textId="71BFD25C" w:rsidR="000E366A" w:rsidRPr="00092CF8" w:rsidRDefault="004F1081" w:rsidP="001325EA">
      <w:pPr>
        <w:rPr>
          <w:rFonts w:ascii="Poppins" w:hAnsi="Poppins" w:cs="Poppins"/>
        </w:rPr>
      </w:pPr>
      <w:r w:rsidRPr="00092CF8">
        <w:rPr>
          <w:rFonts w:ascii="Poppins" w:hAnsi="Poppins" w:cs="Poppins"/>
        </w:rPr>
        <w:t xml:space="preserve">Email: </w:t>
      </w:r>
      <w:hyperlink r:id="rId17" w:history="1">
        <w:r w:rsidR="00092CF8" w:rsidRPr="00373295">
          <w:rPr>
            <w:rStyle w:val="Hyperlink"/>
            <w:rFonts w:ascii="Poppins" w:hAnsi="Poppins" w:cs="Poppins"/>
          </w:rPr>
          <w:t>hello@girlguiding-anglia.org.uk</w:t>
        </w:r>
      </w:hyperlink>
    </w:p>
    <w:p w14:paraId="2AE9CFE4" w14:textId="29A0ABC1" w:rsidR="004F1081" w:rsidRPr="00092CF8" w:rsidRDefault="004F1081" w:rsidP="001325EA">
      <w:pPr>
        <w:rPr>
          <w:rFonts w:ascii="Poppins" w:hAnsi="Poppins" w:cs="Poppins"/>
        </w:rPr>
      </w:pPr>
      <w:r w:rsidRPr="00092CF8">
        <w:rPr>
          <w:rFonts w:ascii="Poppins" w:hAnsi="Poppins" w:cs="Poppins"/>
        </w:rPr>
        <w:t xml:space="preserve">Phone: </w:t>
      </w:r>
      <w:r w:rsidR="00B8035A" w:rsidRPr="00092CF8">
        <w:rPr>
          <w:rFonts w:ascii="Poppins" w:hAnsi="Poppins" w:cs="Poppins"/>
        </w:rPr>
        <w:t>01603 737357, option 1</w:t>
      </w:r>
    </w:p>
    <w:p w14:paraId="00E07AC3" w14:textId="3F2B94C5" w:rsidR="00A07677" w:rsidRPr="00092CF8" w:rsidRDefault="00B8035A" w:rsidP="00802805">
      <w:pPr>
        <w:spacing w:after="0"/>
        <w:rPr>
          <w:rFonts w:ascii="Poppins" w:hAnsi="Poppins" w:cs="Poppins"/>
        </w:rPr>
      </w:pPr>
      <w:r w:rsidRPr="00092CF8">
        <w:rPr>
          <w:rFonts w:ascii="Poppins" w:hAnsi="Poppins" w:cs="Poppins"/>
        </w:rPr>
        <w:t xml:space="preserve">Address: Member </w:t>
      </w:r>
      <w:r w:rsidR="00092CF8">
        <w:rPr>
          <w:rFonts w:ascii="Poppins" w:hAnsi="Poppins" w:cs="Poppins"/>
        </w:rPr>
        <w:t>s</w:t>
      </w:r>
      <w:r w:rsidRPr="00092CF8">
        <w:rPr>
          <w:rFonts w:ascii="Poppins" w:hAnsi="Poppins" w:cs="Poppins"/>
        </w:rPr>
        <w:t>upport, Girlguiding Anglia</w:t>
      </w:r>
      <w:r w:rsidR="00A07677" w:rsidRPr="00092CF8">
        <w:rPr>
          <w:rFonts w:ascii="Poppins" w:hAnsi="Poppins" w:cs="Poppins"/>
        </w:rPr>
        <w:t xml:space="preserve">, 7 Great Hautbois Road, Coltishall, </w:t>
      </w:r>
    </w:p>
    <w:p w14:paraId="51FEBFE5" w14:textId="72D8C148" w:rsidR="00915283" w:rsidRPr="00092CF8" w:rsidRDefault="00AA42AE" w:rsidP="005C33CE">
      <w:pPr>
        <w:spacing w:after="0"/>
        <w:ind w:left="720"/>
        <w:rPr>
          <w:rFonts w:ascii="Poppins" w:hAnsi="Poppins" w:cs="Poppins"/>
        </w:rPr>
      </w:pPr>
      <w:r w:rsidRPr="00092CF8">
        <w:rPr>
          <w:rFonts w:ascii="Poppins" w:hAnsi="Poppins" w:cs="Poppins"/>
        </w:rPr>
        <w:t xml:space="preserve">   </w:t>
      </w:r>
      <w:r w:rsidR="00A07677" w:rsidRPr="00092CF8">
        <w:rPr>
          <w:rFonts w:ascii="Poppins" w:hAnsi="Poppins" w:cs="Poppins"/>
        </w:rPr>
        <w:t>Norfolk.</w:t>
      </w:r>
      <w:r w:rsidR="00C96A1B" w:rsidRPr="00092CF8">
        <w:rPr>
          <w:rFonts w:ascii="Poppins" w:hAnsi="Poppins" w:cs="Poppins"/>
        </w:rPr>
        <w:t xml:space="preserve"> </w:t>
      </w:r>
      <w:r w:rsidR="00A07677" w:rsidRPr="00092CF8">
        <w:rPr>
          <w:rFonts w:ascii="Poppins" w:hAnsi="Poppins" w:cs="Poppins"/>
        </w:rPr>
        <w:t>NR12 7JN</w:t>
      </w:r>
    </w:p>
    <w:p w14:paraId="7B74E44E" w14:textId="77777777" w:rsidR="00CB1F6C" w:rsidRDefault="00CB1F6C">
      <w:pPr>
        <w:rPr>
          <w:rFonts w:ascii="Poppins" w:eastAsiaTheme="majorEastAsia" w:hAnsi="Poppins" w:cs="Poppins"/>
          <w:b/>
          <w:bCs/>
          <w:color w:val="007BC4"/>
          <w:sz w:val="40"/>
          <w:szCs w:val="40"/>
        </w:rPr>
      </w:pPr>
      <w:bookmarkStart w:id="11" w:name="_Toc72934916"/>
      <w:bookmarkStart w:id="12" w:name="_Toc94191332"/>
      <w:r>
        <w:rPr>
          <w:rFonts w:ascii="Poppins" w:hAnsi="Poppins" w:cs="Poppins"/>
          <w:b/>
          <w:bCs/>
          <w:color w:val="007BC4"/>
          <w:sz w:val="40"/>
          <w:szCs w:val="40"/>
        </w:rPr>
        <w:br w:type="page"/>
      </w:r>
    </w:p>
    <w:p w14:paraId="6FE76298" w14:textId="1CC72F94" w:rsidR="00915283" w:rsidRPr="00092CF8" w:rsidRDefault="00954E71" w:rsidP="00954E71">
      <w:pPr>
        <w:pStyle w:val="Heading1"/>
        <w:rPr>
          <w:rFonts w:ascii="Poppins" w:hAnsi="Poppins" w:cs="Poppins"/>
          <w:b/>
          <w:bCs/>
          <w:color w:val="007BC4"/>
          <w:sz w:val="40"/>
          <w:szCs w:val="40"/>
        </w:rPr>
      </w:pPr>
      <w:bookmarkStart w:id="13" w:name="_Toc173323753"/>
      <w:bookmarkStart w:id="14" w:name="_Toc173323820"/>
      <w:r w:rsidRPr="00092CF8">
        <w:rPr>
          <w:rFonts w:ascii="Poppins" w:hAnsi="Poppins" w:cs="Poppins"/>
          <w:b/>
          <w:bCs/>
          <w:color w:val="007BC4"/>
          <w:sz w:val="40"/>
          <w:szCs w:val="40"/>
        </w:rPr>
        <w:lastRenderedPageBreak/>
        <w:t xml:space="preserve">Application form </w:t>
      </w:r>
      <w:r w:rsidR="000523C0">
        <w:rPr>
          <w:rFonts w:ascii="Poppins" w:hAnsi="Poppins" w:cs="Poppins"/>
          <w:b/>
          <w:bCs/>
          <w:color w:val="007BC4"/>
          <w:sz w:val="40"/>
          <w:szCs w:val="40"/>
        </w:rPr>
        <w:t>–</w:t>
      </w:r>
      <w:r w:rsidRPr="00092CF8">
        <w:rPr>
          <w:rFonts w:ascii="Poppins" w:hAnsi="Poppins" w:cs="Poppins"/>
          <w:b/>
          <w:bCs/>
          <w:color w:val="007BC4"/>
          <w:sz w:val="40"/>
          <w:szCs w:val="40"/>
        </w:rPr>
        <w:t xml:space="preserve"> </w:t>
      </w:r>
      <w:bookmarkEnd w:id="11"/>
      <w:bookmarkEnd w:id="12"/>
      <w:r w:rsidR="000523C0">
        <w:rPr>
          <w:rFonts w:ascii="Poppins" w:hAnsi="Poppins" w:cs="Poppins"/>
          <w:b/>
          <w:bCs/>
          <w:color w:val="007BC4"/>
          <w:sz w:val="40"/>
          <w:szCs w:val="40"/>
        </w:rPr>
        <w:t>unit details</w:t>
      </w:r>
      <w:bookmarkEnd w:id="13"/>
      <w:bookmarkEnd w:id="14"/>
    </w:p>
    <w:p w14:paraId="12289494" w14:textId="71FFC13E" w:rsidR="00954E71" w:rsidRPr="00092CF8" w:rsidRDefault="00954E71" w:rsidP="00954E71">
      <w:pPr>
        <w:rPr>
          <w:rFonts w:ascii="Poppins" w:hAnsi="Poppins" w:cs="Poppins"/>
        </w:rPr>
      </w:pPr>
      <w:r w:rsidRPr="00092CF8">
        <w:rPr>
          <w:rFonts w:ascii="Poppins" w:hAnsi="Poppins" w:cs="Poppins"/>
          <w:b/>
          <w:bCs/>
        </w:rPr>
        <w:t>For completion by</w:t>
      </w:r>
      <w:r w:rsidRPr="00092CF8">
        <w:rPr>
          <w:rFonts w:ascii="Poppins" w:hAnsi="Poppins" w:cs="Poppins"/>
        </w:rPr>
        <w:t xml:space="preserve"> the unit leader, treasurer, or local commissioner. A commissioner a level above the applicant must countersign the application.</w:t>
      </w:r>
    </w:p>
    <w:p w14:paraId="7BA55165" w14:textId="7AA6C077" w:rsidR="00A77D53" w:rsidRPr="00092CF8" w:rsidRDefault="00A77D53" w:rsidP="00954E71">
      <w:pPr>
        <w:rPr>
          <w:rFonts w:ascii="Poppins" w:hAnsi="Poppins" w:cs="Poppins"/>
        </w:rPr>
      </w:pPr>
      <w:r w:rsidRPr="00092CF8">
        <w:rPr>
          <w:rFonts w:ascii="Poppins" w:hAnsi="Poppins" w:cs="Poppins"/>
        </w:rPr>
        <w:t xml:space="preserve">Information provided should match the information </w:t>
      </w:r>
      <w:r w:rsidR="004B3EE5" w:rsidRPr="00092CF8">
        <w:rPr>
          <w:rFonts w:ascii="Poppins" w:hAnsi="Poppins" w:cs="Poppins"/>
        </w:rPr>
        <w:t xml:space="preserve">available </w:t>
      </w:r>
      <w:r w:rsidRPr="00092CF8">
        <w:rPr>
          <w:rFonts w:ascii="Poppins" w:hAnsi="Poppins" w:cs="Poppins"/>
        </w:rPr>
        <w:t xml:space="preserve">on </w:t>
      </w:r>
      <w:r w:rsidR="004B3EE5" w:rsidRPr="00092CF8">
        <w:rPr>
          <w:rFonts w:ascii="Poppins" w:hAnsi="Poppins" w:cs="Poppins"/>
        </w:rPr>
        <w:t xml:space="preserve">the </w:t>
      </w:r>
      <w:r w:rsidRPr="00092CF8">
        <w:rPr>
          <w:rFonts w:ascii="Poppins" w:hAnsi="Poppins" w:cs="Poppins"/>
        </w:rPr>
        <w:t>GO</w:t>
      </w:r>
      <w:r w:rsidR="004B3EE5" w:rsidRPr="00092CF8">
        <w:rPr>
          <w:rFonts w:ascii="Poppins" w:hAnsi="Poppins" w:cs="Poppins"/>
        </w:rPr>
        <w:t xml:space="preserve"> database.</w:t>
      </w:r>
    </w:p>
    <w:tbl>
      <w:tblPr>
        <w:tblStyle w:val="TableGrid"/>
        <w:tblW w:w="0" w:type="auto"/>
        <w:tblLook w:val="04A0" w:firstRow="1" w:lastRow="0" w:firstColumn="1" w:lastColumn="0" w:noHBand="0" w:noVBand="1"/>
      </w:tblPr>
      <w:tblGrid>
        <w:gridCol w:w="3823"/>
        <w:gridCol w:w="708"/>
        <w:gridCol w:w="2410"/>
        <w:gridCol w:w="2075"/>
      </w:tblGrid>
      <w:tr w:rsidR="00E90496" w:rsidRPr="00092CF8" w14:paraId="49BA22FB" w14:textId="77777777" w:rsidTr="007A5C48">
        <w:trPr>
          <w:trHeight w:val="340"/>
        </w:trPr>
        <w:tc>
          <w:tcPr>
            <w:tcW w:w="3823" w:type="dxa"/>
            <w:vAlign w:val="center"/>
          </w:tcPr>
          <w:p w14:paraId="0C85E234" w14:textId="322154E9" w:rsidR="00E90496" w:rsidRPr="00092CF8" w:rsidRDefault="005B0207" w:rsidP="00C5198C">
            <w:pPr>
              <w:rPr>
                <w:rFonts w:ascii="Poppins" w:hAnsi="Poppins" w:cs="Poppins"/>
              </w:rPr>
            </w:pPr>
            <w:r w:rsidRPr="00092CF8">
              <w:rPr>
                <w:rFonts w:ascii="Poppins" w:hAnsi="Poppins" w:cs="Poppins"/>
              </w:rPr>
              <w:t>Name of unit:</w:t>
            </w:r>
          </w:p>
        </w:tc>
        <w:tc>
          <w:tcPr>
            <w:tcW w:w="5193" w:type="dxa"/>
            <w:gridSpan w:val="3"/>
            <w:vAlign w:val="center"/>
          </w:tcPr>
          <w:p w14:paraId="0743A914" w14:textId="1890C1D8" w:rsidR="00E90496" w:rsidRPr="00092CF8" w:rsidRDefault="00E90496" w:rsidP="00C5198C">
            <w:pPr>
              <w:rPr>
                <w:rFonts w:ascii="Poppins" w:hAnsi="Poppins" w:cs="Poppins"/>
              </w:rPr>
            </w:pPr>
          </w:p>
        </w:tc>
      </w:tr>
      <w:tr w:rsidR="00E90496" w:rsidRPr="00092CF8" w14:paraId="11AD20BB" w14:textId="77777777" w:rsidTr="007A5C48">
        <w:trPr>
          <w:trHeight w:val="340"/>
        </w:trPr>
        <w:tc>
          <w:tcPr>
            <w:tcW w:w="3823" w:type="dxa"/>
            <w:vAlign w:val="center"/>
          </w:tcPr>
          <w:p w14:paraId="04DCD24D" w14:textId="7C78EE83" w:rsidR="00E90496" w:rsidRPr="00092CF8" w:rsidRDefault="00A77D53" w:rsidP="00C5198C">
            <w:pPr>
              <w:rPr>
                <w:rFonts w:ascii="Poppins" w:hAnsi="Poppins" w:cs="Poppins"/>
              </w:rPr>
            </w:pPr>
            <w:r w:rsidRPr="00092CF8">
              <w:rPr>
                <w:rFonts w:ascii="Poppins" w:hAnsi="Poppins" w:cs="Poppins"/>
              </w:rPr>
              <w:t>Unit level number:</w:t>
            </w:r>
          </w:p>
        </w:tc>
        <w:tc>
          <w:tcPr>
            <w:tcW w:w="5193" w:type="dxa"/>
            <w:gridSpan w:val="3"/>
            <w:vAlign w:val="center"/>
          </w:tcPr>
          <w:p w14:paraId="267C82A8" w14:textId="77777777" w:rsidR="00E90496" w:rsidRPr="00092CF8" w:rsidRDefault="00E90496" w:rsidP="00C5198C">
            <w:pPr>
              <w:rPr>
                <w:rFonts w:ascii="Poppins" w:hAnsi="Poppins" w:cs="Poppins"/>
              </w:rPr>
            </w:pPr>
          </w:p>
        </w:tc>
      </w:tr>
      <w:tr w:rsidR="00E90496" w:rsidRPr="00092CF8" w14:paraId="6E2850F7" w14:textId="77777777" w:rsidTr="007A5C48">
        <w:trPr>
          <w:trHeight w:val="340"/>
        </w:trPr>
        <w:tc>
          <w:tcPr>
            <w:tcW w:w="3823" w:type="dxa"/>
            <w:vAlign w:val="center"/>
          </w:tcPr>
          <w:p w14:paraId="39CD542A" w14:textId="26D58EE6" w:rsidR="00E90496" w:rsidRPr="00092CF8" w:rsidRDefault="004B3EE5" w:rsidP="00C5198C">
            <w:pPr>
              <w:rPr>
                <w:rFonts w:ascii="Poppins" w:hAnsi="Poppins" w:cs="Poppins"/>
              </w:rPr>
            </w:pPr>
            <w:r w:rsidRPr="00092CF8">
              <w:rPr>
                <w:rFonts w:ascii="Poppins" w:hAnsi="Poppins" w:cs="Poppins"/>
              </w:rPr>
              <w:t>Expected opening date:</w:t>
            </w:r>
          </w:p>
        </w:tc>
        <w:tc>
          <w:tcPr>
            <w:tcW w:w="5193" w:type="dxa"/>
            <w:gridSpan w:val="3"/>
            <w:vAlign w:val="center"/>
          </w:tcPr>
          <w:p w14:paraId="1522ABDF" w14:textId="77777777" w:rsidR="00E90496" w:rsidRPr="00092CF8" w:rsidRDefault="00E90496" w:rsidP="00C5198C">
            <w:pPr>
              <w:rPr>
                <w:rFonts w:ascii="Poppins" w:hAnsi="Poppins" w:cs="Poppins"/>
              </w:rPr>
            </w:pPr>
          </w:p>
        </w:tc>
      </w:tr>
      <w:tr w:rsidR="00003F4A" w:rsidRPr="00092CF8" w14:paraId="14EDA164" w14:textId="77777777" w:rsidTr="007A5C48">
        <w:trPr>
          <w:trHeight w:val="340"/>
        </w:trPr>
        <w:tc>
          <w:tcPr>
            <w:tcW w:w="3823" w:type="dxa"/>
            <w:tcBorders>
              <w:bottom w:val="single" w:sz="4" w:space="0" w:color="auto"/>
            </w:tcBorders>
            <w:vAlign w:val="center"/>
          </w:tcPr>
          <w:p w14:paraId="3E0C3B9B" w14:textId="0E69AF80" w:rsidR="00003F4A" w:rsidRPr="00092CF8" w:rsidRDefault="0062500A" w:rsidP="00C5198C">
            <w:pPr>
              <w:rPr>
                <w:rFonts w:ascii="Poppins" w:hAnsi="Poppins" w:cs="Poppins"/>
              </w:rPr>
            </w:pPr>
            <w:r w:rsidRPr="00092CF8">
              <w:rPr>
                <w:rFonts w:ascii="Poppins" w:hAnsi="Poppins" w:cs="Poppins"/>
              </w:rPr>
              <w:t>Post code of unit meeting place:</w:t>
            </w:r>
          </w:p>
        </w:tc>
        <w:tc>
          <w:tcPr>
            <w:tcW w:w="5193" w:type="dxa"/>
            <w:gridSpan w:val="3"/>
            <w:tcBorders>
              <w:bottom w:val="single" w:sz="4" w:space="0" w:color="auto"/>
            </w:tcBorders>
            <w:vAlign w:val="center"/>
          </w:tcPr>
          <w:p w14:paraId="765779EE" w14:textId="77777777" w:rsidR="00003F4A" w:rsidRPr="00092CF8" w:rsidRDefault="00003F4A" w:rsidP="00C5198C">
            <w:pPr>
              <w:rPr>
                <w:rFonts w:ascii="Poppins" w:hAnsi="Poppins" w:cs="Poppins"/>
              </w:rPr>
            </w:pPr>
          </w:p>
        </w:tc>
      </w:tr>
      <w:tr w:rsidR="00E23E04" w:rsidRPr="00092CF8" w14:paraId="71FD13D8" w14:textId="77777777" w:rsidTr="00942F3C">
        <w:tc>
          <w:tcPr>
            <w:tcW w:w="9016" w:type="dxa"/>
            <w:gridSpan w:val="4"/>
            <w:tcBorders>
              <w:top w:val="single" w:sz="4" w:space="0" w:color="auto"/>
              <w:left w:val="nil"/>
              <w:bottom w:val="single" w:sz="4" w:space="0" w:color="auto"/>
              <w:right w:val="nil"/>
            </w:tcBorders>
          </w:tcPr>
          <w:p w14:paraId="72AD009A" w14:textId="77777777" w:rsidR="00E23E04" w:rsidRPr="00092CF8" w:rsidRDefault="00E23E04" w:rsidP="00954E71">
            <w:pPr>
              <w:rPr>
                <w:rFonts w:ascii="Poppins" w:hAnsi="Poppins" w:cs="Poppins"/>
              </w:rPr>
            </w:pPr>
          </w:p>
        </w:tc>
      </w:tr>
      <w:tr w:rsidR="00E90496" w:rsidRPr="00092CF8" w14:paraId="508E4B80" w14:textId="77777777" w:rsidTr="007A5C48">
        <w:trPr>
          <w:trHeight w:val="340"/>
        </w:trPr>
        <w:tc>
          <w:tcPr>
            <w:tcW w:w="3823" w:type="dxa"/>
            <w:tcBorders>
              <w:top w:val="single" w:sz="4" w:space="0" w:color="auto"/>
            </w:tcBorders>
            <w:vAlign w:val="center"/>
          </w:tcPr>
          <w:p w14:paraId="1BB71476" w14:textId="6FF0BB35" w:rsidR="00E90496" w:rsidRPr="00092CF8" w:rsidRDefault="00AE38D3" w:rsidP="00C5198C">
            <w:pPr>
              <w:rPr>
                <w:rFonts w:ascii="Poppins" w:hAnsi="Poppins" w:cs="Poppins"/>
              </w:rPr>
            </w:pPr>
            <w:r w:rsidRPr="00092CF8">
              <w:rPr>
                <w:rFonts w:ascii="Poppins" w:hAnsi="Poppins" w:cs="Poppins"/>
              </w:rPr>
              <w:t>Applicant’s name:</w:t>
            </w:r>
          </w:p>
        </w:tc>
        <w:tc>
          <w:tcPr>
            <w:tcW w:w="5193" w:type="dxa"/>
            <w:gridSpan w:val="3"/>
            <w:tcBorders>
              <w:top w:val="single" w:sz="4" w:space="0" w:color="auto"/>
            </w:tcBorders>
            <w:vAlign w:val="center"/>
          </w:tcPr>
          <w:p w14:paraId="5998A8BD" w14:textId="77777777" w:rsidR="00E90496" w:rsidRPr="00092CF8" w:rsidRDefault="00E90496" w:rsidP="00C5198C">
            <w:pPr>
              <w:rPr>
                <w:rFonts w:ascii="Poppins" w:hAnsi="Poppins" w:cs="Poppins"/>
              </w:rPr>
            </w:pPr>
          </w:p>
        </w:tc>
      </w:tr>
      <w:tr w:rsidR="00E90496" w:rsidRPr="00092CF8" w14:paraId="3BFC705A" w14:textId="77777777" w:rsidTr="007A5C48">
        <w:trPr>
          <w:trHeight w:val="340"/>
        </w:trPr>
        <w:tc>
          <w:tcPr>
            <w:tcW w:w="4531" w:type="dxa"/>
            <w:gridSpan w:val="2"/>
            <w:vAlign w:val="center"/>
          </w:tcPr>
          <w:p w14:paraId="7DF35C77" w14:textId="61325556" w:rsidR="00E90496" w:rsidRPr="00092CF8" w:rsidRDefault="00E23E04" w:rsidP="00C5198C">
            <w:pPr>
              <w:rPr>
                <w:rFonts w:ascii="Poppins" w:hAnsi="Poppins" w:cs="Poppins"/>
              </w:rPr>
            </w:pPr>
            <w:r w:rsidRPr="00092CF8">
              <w:rPr>
                <w:rFonts w:ascii="Poppins" w:hAnsi="Poppins" w:cs="Poppins"/>
              </w:rPr>
              <w:t>Applicant’s membership number:</w:t>
            </w:r>
          </w:p>
        </w:tc>
        <w:tc>
          <w:tcPr>
            <w:tcW w:w="4485" w:type="dxa"/>
            <w:gridSpan w:val="2"/>
            <w:vAlign w:val="center"/>
          </w:tcPr>
          <w:p w14:paraId="7C2F41CE" w14:textId="77777777" w:rsidR="00E90496" w:rsidRPr="00092CF8" w:rsidRDefault="00E90496" w:rsidP="00C5198C">
            <w:pPr>
              <w:rPr>
                <w:rFonts w:ascii="Poppins" w:hAnsi="Poppins" w:cs="Poppins"/>
              </w:rPr>
            </w:pPr>
          </w:p>
        </w:tc>
      </w:tr>
      <w:tr w:rsidR="00E90496" w:rsidRPr="00092CF8" w14:paraId="6307020E" w14:textId="77777777" w:rsidTr="007A5C48">
        <w:trPr>
          <w:trHeight w:val="340"/>
        </w:trPr>
        <w:tc>
          <w:tcPr>
            <w:tcW w:w="4531" w:type="dxa"/>
            <w:gridSpan w:val="2"/>
            <w:tcBorders>
              <w:bottom w:val="single" w:sz="4" w:space="0" w:color="auto"/>
            </w:tcBorders>
            <w:vAlign w:val="center"/>
          </w:tcPr>
          <w:p w14:paraId="5E6EF18E" w14:textId="3032AA78" w:rsidR="00E90496" w:rsidRPr="00092CF8" w:rsidRDefault="00E23E04" w:rsidP="00C5198C">
            <w:pPr>
              <w:rPr>
                <w:rFonts w:ascii="Poppins" w:hAnsi="Poppins" w:cs="Poppins"/>
              </w:rPr>
            </w:pPr>
            <w:r w:rsidRPr="00092CF8">
              <w:rPr>
                <w:rFonts w:ascii="Poppins" w:hAnsi="Poppins" w:cs="Poppins"/>
              </w:rPr>
              <w:t>Applicant’s role in relation to new unit:</w:t>
            </w:r>
          </w:p>
        </w:tc>
        <w:tc>
          <w:tcPr>
            <w:tcW w:w="4485" w:type="dxa"/>
            <w:gridSpan w:val="2"/>
            <w:tcBorders>
              <w:bottom w:val="single" w:sz="4" w:space="0" w:color="auto"/>
            </w:tcBorders>
            <w:vAlign w:val="center"/>
          </w:tcPr>
          <w:p w14:paraId="6135ABA7" w14:textId="77777777" w:rsidR="00E90496" w:rsidRPr="00092CF8" w:rsidRDefault="00E90496" w:rsidP="00C5198C">
            <w:pPr>
              <w:rPr>
                <w:rFonts w:ascii="Poppins" w:hAnsi="Poppins" w:cs="Poppins"/>
              </w:rPr>
            </w:pPr>
          </w:p>
        </w:tc>
      </w:tr>
      <w:tr w:rsidR="000A0BCF" w:rsidRPr="00092CF8" w14:paraId="5D367008" w14:textId="77777777" w:rsidTr="00942F3C">
        <w:tc>
          <w:tcPr>
            <w:tcW w:w="9016" w:type="dxa"/>
            <w:gridSpan w:val="4"/>
            <w:tcBorders>
              <w:top w:val="single" w:sz="4" w:space="0" w:color="auto"/>
              <w:left w:val="nil"/>
              <w:bottom w:val="single" w:sz="4" w:space="0" w:color="auto"/>
              <w:right w:val="nil"/>
            </w:tcBorders>
          </w:tcPr>
          <w:p w14:paraId="124E343B" w14:textId="77777777" w:rsidR="000A0BCF" w:rsidRPr="00092CF8" w:rsidRDefault="000A0BCF" w:rsidP="00954E71">
            <w:pPr>
              <w:rPr>
                <w:rFonts w:ascii="Poppins" w:hAnsi="Poppins" w:cs="Poppins"/>
              </w:rPr>
            </w:pPr>
          </w:p>
        </w:tc>
      </w:tr>
      <w:tr w:rsidR="000A0BCF" w:rsidRPr="00092CF8" w14:paraId="36672131" w14:textId="77777777" w:rsidTr="00942F3C">
        <w:tc>
          <w:tcPr>
            <w:tcW w:w="9016" w:type="dxa"/>
            <w:gridSpan w:val="4"/>
            <w:tcBorders>
              <w:top w:val="single" w:sz="4" w:space="0" w:color="auto"/>
            </w:tcBorders>
          </w:tcPr>
          <w:p w14:paraId="286393DA" w14:textId="77777777" w:rsidR="000A0BCF" w:rsidRPr="00092CF8" w:rsidRDefault="000A0BCF" w:rsidP="00F7678C">
            <w:pPr>
              <w:rPr>
                <w:rFonts w:ascii="Poppins" w:hAnsi="Poppins" w:cs="Poppins"/>
              </w:rPr>
            </w:pPr>
            <w:r w:rsidRPr="00092CF8">
              <w:rPr>
                <w:rFonts w:ascii="Poppins" w:hAnsi="Poppins" w:cs="Poppins"/>
              </w:rPr>
              <w:t>Why are you starting a new unit?</w:t>
            </w:r>
          </w:p>
          <w:p w14:paraId="4B0AFE27" w14:textId="5BEADB05" w:rsidR="00A01D5D" w:rsidRPr="00092CF8" w:rsidRDefault="00000000" w:rsidP="00F7678C">
            <w:pPr>
              <w:spacing w:before="240" w:line="360" w:lineRule="auto"/>
              <w:rPr>
                <w:rFonts w:ascii="Poppins" w:hAnsi="Poppins" w:cs="Poppins"/>
              </w:rPr>
            </w:pPr>
            <w:sdt>
              <w:sdtPr>
                <w:rPr>
                  <w:rFonts w:ascii="Poppins" w:hAnsi="Poppins" w:cs="Poppins"/>
                </w:rPr>
                <w:id w:val="-905683416"/>
                <w14:checkbox>
                  <w14:checked w14:val="0"/>
                  <w14:checkedState w14:val="2612" w14:font="MS Gothic"/>
                  <w14:uncheckedState w14:val="2610" w14:font="MS Gothic"/>
                </w14:checkbox>
              </w:sdtPr>
              <w:sdtContent>
                <w:r w:rsidR="00F7678C" w:rsidRPr="00092CF8">
                  <w:rPr>
                    <w:rFonts w:ascii="Segoe UI Symbol" w:eastAsia="MS Gothic" w:hAnsi="Segoe UI Symbol" w:cs="Segoe UI Symbol"/>
                  </w:rPr>
                  <w:t>☐</w:t>
                </w:r>
              </w:sdtContent>
            </w:sdt>
            <w:r w:rsidR="007E20C3" w:rsidRPr="00092CF8">
              <w:rPr>
                <w:rFonts w:ascii="Poppins" w:hAnsi="Poppins" w:cs="Poppins"/>
              </w:rPr>
              <w:t xml:space="preserve"> </w:t>
            </w:r>
            <w:r w:rsidR="003524D0">
              <w:rPr>
                <w:rFonts w:ascii="Poppins" w:hAnsi="Poppins" w:cs="Poppins"/>
              </w:rPr>
              <w:t>N</w:t>
            </w:r>
            <w:r w:rsidR="00966BEA" w:rsidRPr="00092CF8">
              <w:rPr>
                <w:rFonts w:ascii="Poppins" w:hAnsi="Poppins" w:cs="Poppins"/>
              </w:rPr>
              <w:t>o units in an area where there is demand or potential demand from girls.</w:t>
            </w:r>
          </w:p>
          <w:p w14:paraId="12340C23" w14:textId="5A38FEB5" w:rsidR="00966BEA" w:rsidRPr="00092CF8" w:rsidRDefault="00000000" w:rsidP="00355EBB">
            <w:pPr>
              <w:spacing w:line="360" w:lineRule="auto"/>
              <w:rPr>
                <w:rFonts w:ascii="Poppins" w:hAnsi="Poppins" w:cs="Poppins"/>
              </w:rPr>
            </w:pPr>
            <w:sdt>
              <w:sdtPr>
                <w:rPr>
                  <w:rFonts w:ascii="Poppins" w:hAnsi="Poppins" w:cs="Poppins"/>
                </w:rPr>
                <w:id w:val="-7829768"/>
                <w14:checkbox>
                  <w14:checked w14:val="0"/>
                  <w14:checkedState w14:val="2612" w14:font="MS Gothic"/>
                  <w14:uncheckedState w14:val="2610" w14:font="MS Gothic"/>
                </w14:checkbox>
              </w:sdtPr>
              <w:sdtContent>
                <w:r w:rsidR="00966BEA" w:rsidRPr="00092CF8">
                  <w:rPr>
                    <w:rFonts w:ascii="Segoe UI Symbol" w:eastAsia="MS Gothic" w:hAnsi="Segoe UI Symbol" w:cs="Segoe UI Symbol"/>
                  </w:rPr>
                  <w:t>☐</w:t>
                </w:r>
              </w:sdtContent>
            </w:sdt>
            <w:r w:rsidR="007E20C3" w:rsidRPr="00092CF8">
              <w:rPr>
                <w:rFonts w:ascii="Poppins" w:hAnsi="Poppins" w:cs="Poppins"/>
              </w:rPr>
              <w:t xml:space="preserve"> </w:t>
            </w:r>
            <w:r w:rsidR="00966BEA" w:rsidRPr="00092CF8">
              <w:rPr>
                <w:rFonts w:ascii="Poppins" w:hAnsi="Poppins" w:cs="Poppins"/>
              </w:rPr>
              <w:t xml:space="preserve">All local units are full and </w:t>
            </w:r>
            <w:r w:rsidR="008F0C2B" w:rsidRPr="00092CF8">
              <w:rPr>
                <w:rFonts w:ascii="Poppins" w:hAnsi="Poppins" w:cs="Poppins"/>
              </w:rPr>
              <w:t>have lists of girls waiting to join.</w:t>
            </w:r>
          </w:p>
          <w:p w14:paraId="4FB6E89A" w14:textId="5BE132B2" w:rsidR="008F0C2B" w:rsidRPr="00092CF8" w:rsidRDefault="00000000" w:rsidP="00355EBB">
            <w:pPr>
              <w:spacing w:line="360" w:lineRule="auto"/>
              <w:rPr>
                <w:rFonts w:ascii="Poppins" w:hAnsi="Poppins" w:cs="Poppins"/>
              </w:rPr>
            </w:pPr>
            <w:sdt>
              <w:sdtPr>
                <w:rPr>
                  <w:rFonts w:ascii="Poppins" w:hAnsi="Poppins" w:cs="Poppins"/>
                </w:rPr>
                <w:id w:val="-2037727596"/>
                <w14:checkbox>
                  <w14:checked w14:val="0"/>
                  <w14:checkedState w14:val="2612" w14:font="MS Gothic"/>
                  <w14:uncheckedState w14:val="2610" w14:font="MS Gothic"/>
                </w14:checkbox>
              </w:sdtPr>
              <w:sdtContent>
                <w:r w:rsidR="008F0C2B" w:rsidRPr="00092CF8">
                  <w:rPr>
                    <w:rFonts w:ascii="Segoe UI Symbol" w:eastAsia="MS Gothic" w:hAnsi="Segoe UI Symbol" w:cs="Segoe UI Symbol"/>
                  </w:rPr>
                  <w:t>☐</w:t>
                </w:r>
              </w:sdtContent>
            </w:sdt>
            <w:r w:rsidR="007E20C3" w:rsidRPr="00092CF8">
              <w:rPr>
                <w:rFonts w:ascii="Poppins" w:hAnsi="Poppins" w:cs="Poppins"/>
              </w:rPr>
              <w:t xml:space="preserve"> </w:t>
            </w:r>
            <w:r w:rsidR="008F0C2B" w:rsidRPr="00092CF8">
              <w:rPr>
                <w:rFonts w:ascii="Poppins" w:hAnsi="Poppins" w:cs="Poppins"/>
              </w:rPr>
              <w:t>A new community with lots of families moving</w:t>
            </w:r>
            <w:r w:rsidR="00355EBB" w:rsidRPr="00092CF8">
              <w:rPr>
                <w:rFonts w:ascii="Poppins" w:hAnsi="Poppins" w:cs="Poppins"/>
              </w:rPr>
              <w:t xml:space="preserve"> in at the same time.</w:t>
            </w:r>
          </w:p>
          <w:p w14:paraId="6149D552" w14:textId="77777777" w:rsidR="00966BEA" w:rsidRDefault="00000000" w:rsidP="00355EBB">
            <w:pPr>
              <w:spacing w:line="360" w:lineRule="auto"/>
              <w:rPr>
                <w:rFonts w:ascii="Poppins" w:hAnsi="Poppins" w:cs="Poppins"/>
              </w:rPr>
            </w:pPr>
            <w:sdt>
              <w:sdtPr>
                <w:rPr>
                  <w:rFonts w:ascii="Poppins" w:hAnsi="Poppins" w:cs="Poppins"/>
                </w:rPr>
                <w:id w:val="-750273363"/>
                <w14:checkbox>
                  <w14:checked w14:val="0"/>
                  <w14:checkedState w14:val="2612" w14:font="MS Gothic"/>
                  <w14:uncheckedState w14:val="2610" w14:font="MS Gothic"/>
                </w14:checkbox>
              </w:sdtPr>
              <w:sdtContent>
                <w:r w:rsidR="00A41EF7" w:rsidRPr="00092CF8">
                  <w:rPr>
                    <w:rFonts w:ascii="Segoe UI Symbol" w:eastAsia="MS Gothic" w:hAnsi="Segoe UI Symbol" w:cs="Segoe UI Symbol"/>
                  </w:rPr>
                  <w:t>☐</w:t>
                </w:r>
              </w:sdtContent>
            </w:sdt>
            <w:r w:rsidR="007E20C3" w:rsidRPr="00092CF8">
              <w:rPr>
                <w:rFonts w:ascii="Poppins" w:hAnsi="Poppins" w:cs="Poppins"/>
              </w:rPr>
              <w:t xml:space="preserve"> </w:t>
            </w:r>
            <w:r w:rsidR="00355EBB" w:rsidRPr="00092CF8">
              <w:rPr>
                <w:rFonts w:ascii="Poppins" w:hAnsi="Poppins" w:cs="Poppins"/>
              </w:rPr>
              <w:t>Other (please</w:t>
            </w:r>
            <w:r w:rsidR="00CD3075">
              <w:rPr>
                <w:rFonts w:ascii="Poppins" w:hAnsi="Poppins" w:cs="Poppins"/>
              </w:rPr>
              <w:t xml:space="preserve"> sp</w:t>
            </w:r>
            <w:r w:rsidR="00355EBB" w:rsidRPr="00092CF8">
              <w:rPr>
                <w:rFonts w:ascii="Poppins" w:hAnsi="Poppins" w:cs="Poppins"/>
              </w:rPr>
              <w:t>ecify</w:t>
            </w:r>
            <w:r w:rsidR="00CD3075">
              <w:rPr>
                <w:rFonts w:ascii="Poppins" w:hAnsi="Poppins" w:cs="Poppins"/>
              </w:rPr>
              <w:t>)</w:t>
            </w:r>
          </w:p>
          <w:p w14:paraId="786ADB2C" w14:textId="3C20BDFC" w:rsidR="00CD3075" w:rsidRPr="00092CF8" w:rsidRDefault="00CD3075" w:rsidP="00355EBB">
            <w:pPr>
              <w:spacing w:line="360" w:lineRule="auto"/>
              <w:rPr>
                <w:rFonts w:ascii="Poppins" w:hAnsi="Poppins" w:cs="Poppins"/>
              </w:rPr>
            </w:pPr>
          </w:p>
        </w:tc>
      </w:tr>
      <w:tr w:rsidR="005616D2" w:rsidRPr="00092CF8" w14:paraId="1317B0B8" w14:textId="77777777" w:rsidTr="000420BD">
        <w:tc>
          <w:tcPr>
            <w:tcW w:w="9016" w:type="dxa"/>
            <w:gridSpan w:val="4"/>
          </w:tcPr>
          <w:p w14:paraId="3E93F4FB" w14:textId="77777777" w:rsidR="005616D2" w:rsidRPr="00092CF8" w:rsidRDefault="005616D2" w:rsidP="00954E71">
            <w:pPr>
              <w:rPr>
                <w:rFonts w:ascii="Poppins" w:hAnsi="Poppins" w:cs="Poppins"/>
              </w:rPr>
            </w:pPr>
            <w:r w:rsidRPr="00092CF8">
              <w:rPr>
                <w:rFonts w:ascii="Poppins" w:hAnsi="Poppins" w:cs="Poppins"/>
              </w:rPr>
              <w:t>How many girls/young women are active in the unit?</w:t>
            </w:r>
          </w:p>
          <w:p w14:paraId="293A1F83" w14:textId="7CBB91C5" w:rsidR="005616D2" w:rsidRPr="003524D0" w:rsidRDefault="005616D2" w:rsidP="00954E71">
            <w:pPr>
              <w:rPr>
                <w:rFonts w:ascii="Poppins" w:hAnsi="Poppins" w:cs="Poppins"/>
                <w:i/>
                <w:iCs/>
                <w:sz w:val="20"/>
                <w:szCs w:val="20"/>
              </w:rPr>
            </w:pPr>
            <w:r w:rsidRPr="003524D0">
              <w:rPr>
                <w:rFonts w:ascii="Poppins" w:hAnsi="Poppins" w:cs="Poppins"/>
                <w:i/>
                <w:iCs/>
                <w:sz w:val="20"/>
                <w:szCs w:val="20"/>
              </w:rPr>
              <w:t>(</w:t>
            </w:r>
            <w:r w:rsidR="00F664A4" w:rsidRPr="003524D0">
              <w:rPr>
                <w:rFonts w:ascii="Poppins" w:hAnsi="Poppins" w:cs="Poppins"/>
                <w:i/>
                <w:iCs/>
                <w:sz w:val="20"/>
                <w:szCs w:val="20"/>
              </w:rPr>
              <w:t>F</w:t>
            </w:r>
            <w:r w:rsidRPr="003524D0">
              <w:rPr>
                <w:rFonts w:ascii="Poppins" w:hAnsi="Poppins" w:cs="Poppins"/>
                <w:i/>
                <w:iCs/>
                <w:sz w:val="20"/>
                <w:szCs w:val="20"/>
              </w:rPr>
              <w:t xml:space="preserve">or a girl to be considered ‘active’ she must have a record on GO and be included as an active member or </w:t>
            </w:r>
            <w:r w:rsidR="008F5FFC" w:rsidRPr="003524D0">
              <w:rPr>
                <w:rFonts w:ascii="Poppins" w:hAnsi="Poppins" w:cs="Poppins"/>
                <w:i/>
                <w:iCs/>
                <w:sz w:val="20"/>
                <w:szCs w:val="20"/>
              </w:rPr>
              <w:t xml:space="preserve">be </w:t>
            </w:r>
            <w:r w:rsidRPr="003524D0">
              <w:rPr>
                <w:rFonts w:ascii="Poppins" w:hAnsi="Poppins" w:cs="Poppins"/>
                <w:i/>
                <w:iCs/>
                <w:sz w:val="20"/>
                <w:szCs w:val="20"/>
              </w:rPr>
              <w:t>on the waiting</w:t>
            </w:r>
            <w:r w:rsidR="008F5FFC" w:rsidRPr="003524D0">
              <w:rPr>
                <w:rFonts w:ascii="Poppins" w:hAnsi="Poppins" w:cs="Poppins"/>
                <w:i/>
                <w:iCs/>
                <w:sz w:val="20"/>
                <w:szCs w:val="20"/>
              </w:rPr>
              <w:t>-to-join or waiting-to-transfer</w:t>
            </w:r>
            <w:r w:rsidRPr="003524D0">
              <w:rPr>
                <w:rFonts w:ascii="Poppins" w:hAnsi="Poppins" w:cs="Poppins"/>
                <w:i/>
                <w:iCs/>
                <w:sz w:val="20"/>
                <w:szCs w:val="20"/>
              </w:rPr>
              <w:t xml:space="preserve"> list.)</w:t>
            </w:r>
          </w:p>
          <w:p w14:paraId="302479F9" w14:textId="77777777" w:rsidR="005616D2" w:rsidRPr="00092CF8" w:rsidRDefault="005616D2" w:rsidP="00954E71">
            <w:pPr>
              <w:rPr>
                <w:rFonts w:ascii="Poppins" w:hAnsi="Poppins" w:cs="Poppins"/>
              </w:rPr>
            </w:pPr>
          </w:p>
          <w:p w14:paraId="738010F6" w14:textId="35D7BAC2" w:rsidR="005616D2" w:rsidRPr="00092CF8" w:rsidRDefault="005616D2" w:rsidP="00954E71">
            <w:pPr>
              <w:rPr>
                <w:rFonts w:ascii="Poppins" w:hAnsi="Poppins" w:cs="Poppins"/>
              </w:rPr>
            </w:pPr>
          </w:p>
        </w:tc>
      </w:tr>
      <w:tr w:rsidR="008F5FFC" w:rsidRPr="00092CF8" w14:paraId="155F41DD" w14:textId="77777777" w:rsidTr="003440B3">
        <w:tc>
          <w:tcPr>
            <w:tcW w:w="9016" w:type="dxa"/>
            <w:gridSpan w:val="4"/>
            <w:tcBorders>
              <w:bottom w:val="single" w:sz="4" w:space="0" w:color="auto"/>
            </w:tcBorders>
          </w:tcPr>
          <w:p w14:paraId="04A22DF8" w14:textId="77777777" w:rsidR="008F5FFC" w:rsidRPr="00092CF8" w:rsidRDefault="00F664A4" w:rsidP="00954E71">
            <w:pPr>
              <w:rPr>
                <w:rFonts w:ascii="Poppins" w:hAnsi="Poppins" w:cs="Poppins"/>
              </w:rPr>
            </w:pPr>
            <w:r w:rsidRPr="00092CF8">
              <w:rPr>
                <w:rFonts w:ascii="Poppins" w:hAnsi="Poppins" w:cs="Poppins"/>
              </w:rPr>
              <w:t>How many active adult leaders, young leaders and unit helpers are there?</w:t>
            </w:r>
          </w:p>
          <w:p w14:paraId="1D491234" w14:textId="3638E97C" w:rsidR="00F664A4" w:rsidRPr="003524D0" w:rsidRDefault="00F664A4" w:rsidP="00954E71">
            <w:pPr>
              <w:rPr>
                <w:rFonts w:ascii="Poppins" w:hAnsi="Poppins" w:cs="Poppins"/>
                <w:i/>
                <w:iCs/>
                <w:sz w:val="20"/>
                <w:szCs w:val="20"/>
              </w:rPr>
            </w:pPr>
            <w:r w:rsidRPr="003524D0">
              <w:rPr>
                <w:rFonts w:ascii="Poppins" w:hAnsi="Poppins" w:cs="Poppins"/>
                <w:i/>
                <w:iCs/>
                <w:sz w:val="20"/>
                <w:szCs w:val="20"/>
              </w:rPr>
              <w:t>(For an adult to be considered ‘active’ she must be on GO</w:t>
            </w:r>
            <w:r w:rsidR="004B4553">
              <w:rPr>
                <w:rFonts w:ascii="Poppins" w:hAnsi="Poppins" w:cs="Poppins"/>
                <w:i/>
                <w:iCs/>
                <w:sz w:val="20"/>
                <w:szCs w:val="20"/>
              </w:rPr>
              <w:t xml:space="preserve"> with a unit role.</w:t>
            </w:r>
            <w:r w:rsidRPr="003524D0">
              <w:rPr>
                <w:rFonts w:ascii="Poppins" w:hAnsi="Poppins" w:cs="Poppins"/>
                <w:i/>
                <w:iCs/>
                <w:sz w:val="20"/>
                <w:szCs w:val="20"/>
              </w:rPr>
              <w:t>)</w:t>
            </w:r>
          </w:p>
          <w:p w14:paraId="5E312A0E" w14:textId="77777777" w:rsidR="00F664A4" w:rsidRPr="00092CF8" w:rsidRDefault="00F664A4" w:rsidP="00954E71">
            <w:pPr>
              <w:rPr>
                <w:rFonts w:ascii="Poppins" w:hAnsi="Poppins" w:cs="Poppins"/>
              </w:rPr>
            </w:pPr>
          </w:p>
          <w:p w14:paraId="400EDDC9" w14:textId="174C1E40" w:rsidR="00F664A4" w:rsidRPr="00092CF8" w:rsidRDefault="00F664A4" w:rsidP="00954E71">
            <w:pPr>
              <w:rPr>
                <w:rFonts w:ascii="Poppins" w:hAnsi="Poppins" w:cs="Poppins"/>
              </w:rPr>
            </w:pPr>
          </w:p>
        </w:tc>
      </w:tr>
      <w:tr w:rsidR="00A95309" w:rsidRPr="00092CF8" w14:paraId="44D164E6" w14:textId="77777777" w:rsidTr="00C54FBE">
        <w:tc>
          <w:tcPr>
            <w:tcW w:w="9016" w:type="dxa"/>
            <w:gridSpan w:val="4"/>
            <w:tcBorders>
              <w:top w:val="single" w:sz="4" w:space="0" w:color="auto"/>
              <w:left w:val="nil"/>
              <w:bottom w:val="single" w:sz="4" w:space="0" w:color="auto"/>
              <w:right w:val="nil"/>
            </w:tcBorders>
          </w:tcPr>
          <w:p w14:paraId="6062AE9B" w14:textId="77777777" w:rsidR="00A95309" w:rsidRPr="00092CF8" w:rsidRDefault="00A95309" w:rsidP="00954E71">
            <w:pPr>
              <w:rPr>
                <w:rFonts w:ascii="Poppins" w:hAnsi="Poppins" w:cs="Poppins"/>
              </w:rPr>
            </w:pPr>
          </w:p>
        </w:tc>
      </w:tr>
      <w:tr w:rsidR="00E90496" w:rsidRPr="00092CF8" w14:paraId="6D603329" w14:textId="77777777" w:rsidTr="00C54FBE">
        <w:trPr>
          <w:trHeight w:val="340"/>
        </w:trPr>
        <w:tc>
          <w:tcPr>
            <w:tcW w:w="6941" w:type="dxa"/>
            <w:gridSpan w:val="3"/>
            <w:tcBorders>
              <w:top w:val="single" w:sz="4" w:space="0" w:color="auto"/>
              <w:left w:val="single" w:sz="4" w:space="0" w:color="auto"/>
              <w:bottom w:val="nil"/>
              <w:right w:val="nil"/>
            </w:tcBorders>
            <w:vAlign w:val="center"/>
          </w:tcPr>
          <w:p w14:paraId="6B6728CE" w14:textId="77777777" w:rsidR="003440B3" w:rsidRDefault="00A41EF7" w:rsidP="006A35CB">
            <w:pPr>
              <w:rPr>
                <w:rFonts w:ascii="Poppins" w:hAnsi="Poppins" w:cs="Poppins"/>
              </w:rPr>
            </w:pPr>
            <w:r w:rsidRPr="00092CF8">
              <w:rPr>
                <w:rFonts w:ascii="Poppins" w:hAnsi="Poppins" w:cs="Poppins"/>
              </w:rPr>
              <w:t>Are you re-opening a unit which has been previously made inactive?</w:t>
            </w:r>
          </w:p>
          <w:p w14:paraId="3018AE50" w14:textId="2D5C10CA" w:rsidR="00D57399" w:rsidRPr="00092CF8" w:rsidRDefault="00D57399" w:rsidP="006A35CB">
            <w:pPr>
              <w:rPr>
                <w:rFonts w:ascii="Poppins" w:hAnsi="Poppins" w:cs="Poppins"/>
              </w:rPr>
            </w:pPr>
          </w:p>
        </w:tc>
        <w:tc>
          <w:tcPr>
            <w:tcW w:w="2075" w:type="dxa"/>
            <w:tcBorders>
              <w:top w:val="single" w:sz="4" w:space="0" w:color="auto"/>
              <w:left w:val="nil"/>
              <w:bottom w:val="nil"/>
              <w:right w:val="single" w:sz="4" w:space="0" w:color="auto"/>
            </w:tcBorders>
            <w:vAlign w:val="center"/>
          </w:tcPr>
          <w:p w14:paraId="3DE3F5F9" w14:textId="51733802" w:rsidR="00E90496" w:rsidRPr="00092CF8" w:rsidRDefault="00000000" w:rsidP="001F28C8">
            <w:pPr>
              <w:rPr>
                <w:rFonts w:ascii="Poppins" w:hAnsi="Poppins" w:cs="Poppins"/>
              </w:rPr>
            </w:pPr>
            <w:sdt>
              <w:sdtPr>
                <w:rPr>
                  <w:rFonts w:ascii="Poppins" w:hAnsi="Poppins" w:cs="Poppins"/>
                </w:rPr>
                <w:id w:val="1188335107"/>
                <w14:checkbox>
                  <w14:checked w14:val="0"/>
                  <w14:checkedState w14:val="2612" w14:font="MS Gothic"/>
                  <w14:uncheckedState w14:val="2610" w14:font="MS Gothic"/>
                </w14:checkbox>
              </w:sdtPr>
              <w:sdtContent>
                <w:r w:rsidR="00D57399">
                  <w:rPr>
                    <w:rFonts w:ascii="MS Gothic" w:eastAsia="MS Gothic" w:hAnsi="MS Gothic" w:cs="Poppins" w:hint="eastAsia"/>
                  </w:rPr>
                  <w:t>☐</w:t>
                </w:r>
              </w:sdtContent>
            </w:sdt>
            <w:r w:rsidR="0014228C" w:rsidRPr="00092CF8">
              <w:rPr>
                <w:rFonts w:ascii="Poppins" w:hAnsi="Poppins" w:cs="Poppins"/>
              </w:rPr>
              <w:t xml:space="preserve"> </w:t>
            </w:r>
            <w:r w:rsidR="00A41EF7" w:rsidRPr="00092CF8">
              <w:rPr>
                <w:rFonts w:ascii="Poppins" w:hAnsi="Poppins" w:cs="Poppins"/>
              </w:rPr>
              <w:t xml:space="preserve">Yes    </w:t>
            </w:r>
            <w:sdt>
              <w:sdtPr>
                <w:rPr>
                  <w:rFonts w:ascii="Poppins" w:hAnsi="Poppins" w:cs="Poppins"/>
                </w:rPr>
                <w:id w:val="1259951399"/>
                <w14:checkbox>
                  <w14:checked w14:val="0"/>
                  <w14:checkedState w14:val="2612" w14:font="MS Gothic"/>
                  <w14:uncheckedState w14:val="2610" w14:font="MS Gothic"/>
                </w14:checkbox>
              </w:sdtPr>
              <w:sdtContent>
                <w:r w:rsidR="00A41EF7" w:rsidRPr="00092CF8">
                  <w:rPr>
                    <w:rFonts w:ascii="Segoe UI Symbol" w:eastAsia="MS Gothic" w:hAnsi="Segoe UI Symbol" w:cs="Segoe UI Symbol"/>
                  </w:rPr>
                  <w:t>☐</w:t>
                </w:r>
              </w:sdtContent>
            </w:sdt>
            <w:r w:rsidR="0014228C" w:rsidRPr="00092CF8">
              <w:rPr>
                <w:rFonts w:ascii="Poppins" w:hAnsi="Poppins" w:cs="Poppins"/>
              </w:rPr>
              <w:t xml:space="preserve"> </w:t>
            </w:r>
            <w:r w:rsidR="00A41EF7" w:rsidRPr="00092CF8">
              <w:rPr>
                <w:rFonts w:ascii="Poppins" w:hAnsi="Poppins" w:cs="Poppins"/>
              </w:rPr>
              <w:t>No</w:t>
            </w:r>
          </w:p>
        </w:tc>
      </w:tr>
      <w:tr w:rsidR="001F28C8" w:rsidRPr="00092CF8" w14:paraId="34D5393F" w14:textId="77777777" w:rsidTr="00C54FBE">
        <w:tc>
          <w:tcPr>
            <w:tcW w:w="9016" w:type="dxa"/>
            <w:gridSpan w:val="4"/>
            <w:tcBorders>
              <w:top w:val="nil"/>
              <w:left w:val="single" w:sz="4" w:space="0" w:color="auto"/>
              <w:bottom w:val="nil"/>
              <w:right w:val="single" w:sz="4" w:space="0" w:color="auto"/>
            </w:tcBorders>
          </w:tcPr>
          <w:p w14:paraId="73DF0EA0" w14:textId="0C2E4901" w:rsidR="001F28C8" w:rsidRPr="00092CF8" w:rsidRDefault="006A35CB" w:rsidP="00954E71">
            <w:pPr>
              <w:rPr>
                <w:rFonts w:ascii="Poppins" w:hAnsi="Poppins" w:cs="Poppins"/>
              </w:rPr>
            </w:pPr>
            <w:r w:rsidRPr="00092CF8">
              <w:rPr>
                <w:rFonts w:ascii="Poppins" w:hAnsi="Poppins" w:cs="Poppins"/>
              </w:rPr>
              <w:t>If yes, w</w:t>
            </w:r>
            <w:r w:rsidR="001F28C8" w:rsidRPr="00092CF8">
              <w:rPr>
                <w:rFonts w:ascii="Poppins" w:hAnsi="Poppins" w:cs="Poppins"/>
              </w:rPr>
              <w:t>hen was the unit made inactive?</w:t>
            </w:r>
          </w:p>
          <w:p w14:paraId="0D90A4FE" w14:textId="77777777" w:rsidR="001F28C8" w:rsidRDefault="001F28C8" w:rsidP="00954E71">
            <w:pPr>
              <w:rPr>
                <w:rFonts w:ascii="Poppins" w:hAnsi="Poppins" w:cs="Poppins"/>
              </w:rPr>
            </w:pPr>
          </w:p>
          <w:p w14:paraId="3AE31624" w14:textId="07DAE710" w:rsidR="00C54FBE" w:rsidRPr="00092CF8" w:rsidRDefault="00C54FBE" w:rsidP="00954E71">
            <w:pPr>
              <w:rPr>
                <w:rFonts w:ascii="Poppins" w:hAnsi="Poppins" w:cs="Poppins"/>
              </w:rPr>
            </w:pPr>
          </w:p>
        </w:tc>
      </w:tr>
      <w:tr w:rsidR="001F28C8" w:rsidRPr="00092CF8" w14:paraId="0E04AA42" w14:textId="77777777" w:rsidTr="00C54FBE">
        <w:tc>
          <w:tcPr>
            <w:tcW w:w="9016" w:type="dxa"/>
            <w:gridSpan w:val="4"/>
            <w:tcBorders>
              <w:top w:val="nil"/>
              <w:left w:val="single" w:sz="4" w:space="0" w:color="auto"/>
              <w:bottom w:val="single" w:sz="4" w:space="0" w:color="auto"/>
              <w:right w:val="single" w:sz="4" w:space="0" w:color="auto"/>
            </w:tcBorders>
          </w:tcPr>
          <w:p w14:paraId="51AA4F15" w14:textId="4D4796C8" w:rsidR="001F28C8" w:rsidRPr="00092CF8" w:rsidRDefault="006A35CB" w:rsidP="00954E71">
            <w:pPr>
              <w:rPr>
                <w:rFonts w:ascii="Poppins" w:hAnsi="Poppins" w:cs="Poppins"/>
              </w:rPr>
            </w:pPr>
            <w:r w:rsidRPr="00092CF8">
              <w:rPr>
                <w:rFonts w:ascii="Poppins" w:hAnsi="Poppins" w:cs="Poppins"/>
              </w:rPr>
              <w:lastRenderedPageBreak/>
              <w:t>If yes, w</w:t>
            </w:r>
            <w:r w:rsidR="001F28C8" w:rsidRPr="00092CF8">
              <w:rPr>
                <w:rFonts w:ascii="Poppins" w:hAnsi="Poppins" w:cs="Poppins"/>
              </w:rPr>
              <w:t>hy was the unit made inactive?</w:t>
            </w:r>
          </w:p>
          <w:p w14:paraId="27D77466" w14:textId="77777777" w:rsidR="001F28C8" w:rsidRDefault="001F28C8" w:rsidP="00954E71">
            <w:pPr>
              <w:rPr>
                <w:rFonts w:ascii="Poppins" w:hAnsi="Poppins" w:cs="Poppins"/>
              </w:rPr>
            </w:pPr>
          </w:p>
          <w:p w14:paraId="4FD841F1" w14:textId="77777777" w:rsidR="00C54FBE" w:rsidRPr="00092CF8" w:rsidRDefault="00C54FBE" w:rsidP="00954E71">
            <w:pPr>
              <w:rPr>
                <w:rFonts w:ascii="Poppins" w:hAnsi="Poppins" w:cs="Poppins"/>
              </w:rPr>
            </w:pPr>
          </w:p>
          <w:p w14:paraId="2E159BBF" w14:textId="54ADBA78" w:rsidR="00AB6595" w:rsidRPr="00092CF8" w:rsidRDefault="00AB6595" w:rsidP="00954E71">
            <w:pPr>
              <w:rPr>
                <w:rFonts w:ascii="Poppins" w:hAnsi="Poppins" w:cs="Poppins"/>
              </w:rPr>
            </w:pPr>
          </w:p>
        </w:tc>
      </w:tr>
      <w:tr w:rsidR="00E90496" w:rsidRPr="00092CF8" w14:paraId="714323A0" w14:textId="77777777" w:rsidTr="00C54FBE">
        <w:tc>
          <w:tcPr>
            <w:tcW w:w="6941" w:type="dxa"/>
            <w:gridSpan w:val="3"/>
            <w:tcBorders>
              <w:top w:val="single" w:sz="4" w:space="0" w:color="auto"/>
              <w:left w:val="single" w:sz="4" w:space="0" w:color="auto"/>
              <w:bottom w:val="single" w:sz="4" w:space="0" w:color="auto"/>
              <w:right w:val="nil"/>
            </w:tcBorders>
          </w:tcPr>
          <w:p w14:paraId="226D7876" w14:textId="77777777" w:rsidR="00E90496" w:rsidRPr="00092CF8" w:rsidRDefault="00DC2C5F" w:rsidP="00954E71">
            <w:pPr>
              <w:rPr>
                <w:rFonts w:ascii="Poppins" w:hAnsi="Poppins" w:cs="Poppins"/>
              </w:rPr>
            </w:pPr>
            <w:r w:rsidRPr="00092CF8">
              <w:rPr>
                <w:rFonts w:ascii="Poppins" w:hAnsi="Poppins" w:cs="Poppins"/>
              </w:rPr>
              <w:t>Are there any funds or resources remaining from the inactive unit</w:t>
            </w:r>
            <w:r w:rsidR="00563248" w:rsidRPr="00092CF8">
              <w:rPr>
                <w:rFonts w:ascii="Poppins" w:hAnsi="Poppins" w:cs="Poppins"/>
              </w:rPr>
              <w:t>?</w:t>
            </w:r>
          </w:p>
          <w:p w14:paraId="64045E78" w14:textId="3C93F8DF" w:rsidR="00563248" w:rsidRPr="00092CF8" w:rsidRDefault="00563248" w:rsidP="00954E71">
            <w:pPr>
              <w:rPr>
                <w:rFonts w:ascii="Poppins" w:hAnsi="Poppins" w:cs="Poppins"/>
              </w:rPr>
            </w:pPr>
            <w:r w:rsidRPr="00092CF8">
              <w:rPr>
                <w:rFonts w:ascii="Poppins" w:hAnsi="Poppins" w:cs="Poppins"/>
                <w:b/>
                <w:bCs/>
              </w:rPr>
              <w:t>If yes</w:t>
            </w:r>
            <w:r w:rsidRPr="00092CF8">
              <w:rPr>
                <w:rFonts w:ascii="Poppins" w:hAnsi="Poppins" w:cs="Poppins"/>
              </w:rPr>
              <w:t xml:space="preserve">, please attach a copy of the final financial </w:t>
            </w:r>
            <w:r w:rsidR="0014228C" w:rsidRPr="00092CF8">
              <w:rPr>
                <w:rFonts w:ascii="Poppins" w:hAnsi="Poppins" w:cs="Poppins"/>
              </w:rPr>
              <w:t>summary including assets and liabilities.</w:t>
            </w:r>
          </w:p>
        </w:tc>
        <w:tc>
          <w:tcPr>
            <w:tcW w:w="2075" w:type="dxa"/>
            <w:tcBorders>
              <w:top w:val="single" w:sz="4" w:space="0" w:color="auto"/>
              <w:left w:val="nil"/>
              <w:bottom w:val="single" w:sz="4" w:space="0" w:color="auto"/>
              <w:right w:val="single" w:sz="4" w:space="0" w:color="auto"/>
            </w:tcBorders>
            <w:vAlign w:val="center"/>
          </w:tcPr>
          <w:p w14:paraId="16A92027" w14:textId="1A58E09D" w:rsidR="00E90496" w:rsidRPr="00092CF8" w:rsidRDefault="00000000" w:rsidP="0014228C">
            <w:pPr>
              <w:rPr>
                <w:rFonts w:ascii="Poppins" w:hAnsi="Poppins" w:cs="Poppins"/>
              </w:rPr>
            </w:pPr>
            <w:sdt>
              <w:sdtPr>
                <w:rPr>
                  <w:rFonts w:ascii="Poppins" w:hAnsi="Poppins" w:cs="Poppins"/>
                </w:rPr>
                <w:id w:val="-989093733"/>
                <w14:checkbox>
                  <w14:checked w14:val="0"/>
                  <w14:checkedState w14:val="2612" w14:font="MS Gothic"/>
                  <w14:uncheckedState w14:val="2610" w14:font="MS Gothic"/>
                </w14:checkbox>
              </w:sdtPr>
              <w:sdtContent>
                <w:r w:rsidR="0014228C" w:rsidRPr="00092CF8">
                  <w:rPr>
                    <w:rFonts w:ascii="Segoe UI Symbol" w:eastAsia="MS Gothic" w:hAnsi="Segoe UI Symbol" w:cs="Segoe UI Symbol"/>
                  </w:rPr>
                  <w:t>☐</w:t>
                </w:r>
              </w:sdtContent>
            </w:sdt>
            <w:r w:rsidR="0014228C" w:rsidRPr="00092CF8">
              <w:rPr>
                <w:rFonts w:ascii="Poppins" w:hAnsi="Poppins" w:cs="Poppins"/>
              </w:rPr>
              <w:t xml:space="preserve"> Yes    </w:t>
            </w:r>
            <w:sdt>
              <w:sdtPr>
                <w:rPr>
                  <w:rFonts w:ascii="Poppins" w:hAnsi="Poppins" w:cs="Poppins"/>
                </w:rPr>
                <w:id w:val="-1019387942"/>
                <w14:checkbox>
                  <w14:checked w14:val="0"/>
                  <w14:checkedState w14:val="2612" w14:font="MS Gothic"/>
                  <w14:uncheckedState w14:val="2610" w14:font="MS Gothic"/>
                </w14:checkbox>
              </w:sdtPr>
              <w:sdtContent>
                <w:r w:rsidR="0014228C" w:rsidRPr="00092CF8">
                  <w:rPr>
                    <w:rFonts w:ascii="Segoe UI Symbol" w:eastAsia="MS Gothic" w:hAnsi="Segoe UI Symbol" w:cs="Segoe UI Symbol"/>
                  </w:rPr>
                  <w:t>☐</w:t>
                </w:r>
              </w:sdtContent>
            </w:sdt>
            <w:r w:rsidR="0014228C" w:rsidRPr="00092CF8">
              <w:rPr>
                <w:rFonts w:ascii="Poppins" w:hAnsi="Poppins" w:cs="Poppins"/>
              </w:rPr>
              <w:t xml:space="preserve"> No</w:t>
            </w:r>
          </w:p>
        </w:tc>
      </w:tr>
      <w:tr w:rsidR="00E90496" w:rsidRPr="00092CF8" w14:paraId="5AB257FF" w14:textId="77777777" w:rsidTr="009B65F1">
        <w:tc>
          <w:tcPr>
            <w:tcW w:w="6941" w:type="dxa"/>
            <w:gridSpan w:val="3"/>
            <w:tcBorders>
              <w:top w:val="single" w:sz="4" w:space="0" w:color="auto"/>
              <w:left w:val="nil"/>
              <w:bottom w:val="single" w:sz="4" w:space="0" w:color="auto"/>
              <w:right w:val="nil"/>
            </w:tcBorders>
          </w:tcPr>
          <w:p w14:paraId="37BA9874" w14:textId="77777777" w:rsidR="00E90496" w:rsidRPr="00092CF8" w:rsidRDefault="00E90496" w:rsidP="00954E71">
            <w:pPr>
              <w:rPr>
                <w:rFonts w:ascii="Poppins" w:hAnsi="Poppins" w:cs="Poppins"/>
              </w:rPr>
            </w:pPr>
          </w:p>
        </w:tc>
        <w:tc>
          <w:tcPr>
            <w:tcW w:w="2075" w:type="dxa"/>
            <w:tcBorders>
              <w:top w:val="single" w:sz="4" w:space="0" w:color="auto"/>
              <w:left w:val="nil"/>
              <w:bottom w:val="single" w:sz="4" w:space="0" w:color="auto"/>
              <w:right w:val="nil"/>
            </w:tcBorders>
          </w:tcPr>
          <w:p w14:paraId="0C776034" w14:textId="77777777" w:rsidR="00E90496" w:rsidRPr="00092CF8" w:rsidRDefault="00E90496" w:rsidP="00954E71">
            <w:pPr>
              <w:rPr>
                <w:rFonts w:ascii="Poppins" w:hAnsi="Poppins" w:cs="Poppins"/>
              </w:rPr>
            </w:pPr>
          </w:p>
        </w:tc>
      </w:tr>
      <w:tr w:rsidR="009B65F1" w:rsidRPr="00092CF8" w14:paraId="04E142E3" w14:textId="77777777" w:rsidTr="000420BD">
        <w:tc>
          <w:tcPr>
            <w:tcW w:w="9016" w:type="dxa"/>
            <w:gridSpan w:val="4"/>
            <w:tcBorders>
              <w:top w:val="single" w:sz="4" w:space="0" w:color="auto"/>
            </w:tcBorders>
          </w:tcPr>
          <w:p w14:paraId="7C2CCAC5" w14:textId="5DC02FDD" w:rsidR="009B65F1" w:rsidRPr="00092CF8" w:rsidRDefault="009B65F1" w:rsidP="00954E71">
            <w:pPr>
              <w:rPr>
                <w:rFonts w:ascii="Poppins" w:hAnsi="Poppins" w:cs="Poppins"/>
              </w:rPr>
            </w:pPr>
            <w:r w:rsidRPr="00092CF8">
              <w:rPr>
                <w:rFonts w:ascii="Poppins" w:hAnsi="Poppins" w:cs="Poppins"/>
              </w:rPr>
              <w:t>What other funding have you applied for?</w:t>
            </w:r>
            <w:r w:rsidR="006A35CB" w:rsidRPr="00092CF8">
              <w:rPr>
                <w:rFonts w:ascii="Poppins" w:hAnsi="Poppins" w:cs="Poppins"/>
              </w:rPr>
              <w:t xml:space="preserve"> </w:t>
            </w:r>
            <w:r w:rsidRPr="00092CF8">
              <w:rPr>
                <w:rFonts w:ascii="Poppins" w:hAnsi="Poppins" w:cs="Poppins"/>
              </w:rPr>
              <w:t>(Please specify sources and amounts)</w:t>
            </w:r>
          </w:p>
          <w:p w14:paraId="0F87A3AA" w14:textId="77777777" w:rsidR="009B65F1" w:rsidRPr="00092CF8" w:rsidRDefault="009B65F1" w:rsidP="00954E71">
            <w:pPr>
              <w:rPr>
                <w:rFonts w:ascii="Poppins" w:hAnsi="Poppins" w:cs="Poppins"/>
              </w:rPr>
            </w:pPr>
          </w:p>
          <w:p w14:paraId="15723838" w14:textId="77777777" w:rsidR="009B65F1" w:rsidRPr="00092CF8" w:rsidRDefault="009B65F1" w:rsidP="00954E71">
            <w:pPr>
              <w:rPr>
                <w:rFonts w:ascii="Poppins" w:hAnsi="Poppins" w:cs="Poppins"/>
              </w:rPr>
            </w:pPr>
          </w:p>
          <w:p w14:paraId="08F7526B" w14:textId="77777777" w:rsidR="009B65F1" w:rsidRPr="00092CF8" w:rsidRDefault="009B65F1" w:rsidP="00954E71">
            <w:pPr>
              <w:rPr>
                <w:rFonts w:ascii="Poppins" w:hAnsi="Poppins" w:cs="Poppins"/>
              </w:rPr>
            </w:pPr>
          </w:p>
          <w:p w14:paraId="06238D6A" w14:textId="77777777" w:rsidR="009B65F1" w:rsidRPr="00092CF8" w:rsidRDefault="009B65F1" w:rsidP="00954E71">
            <w:pPr>
              <w:rPr>
                <w:rFonts w:ascii="Poppins" w:hAnsi="Poppins" w:cs="Poppins"/>
              </w:rPr>
            </w:pPr>
          </w:p>
          <w:p w14:paraId="15D76F9B" w14:textId="437CF8A8" w:rsidR="009B65F1" w:rsidRPr="00092CF8" w:rsidRDefault="009B65F1" w:rsidP="00954E71">
            <w:pPr>
              <w:rPr>
                <w:rFonts w:ascii="Poppins" w:hAnsi="Poppins" w:cs="Poppins"/>
              </w:rPr>
            </w:pPr>
          </w:p>
        </w:tc>
      </w:tr>
    </w:tbl>
    <w:p w14:paraId="58844014" w14:textId="593579A2" w:rsidR="00954E71" w:rsidRPr="00092CF8" w:rsidRDefault="004C7EB2" w:rsidP="00F24DDB">
      <w:pPr>
        <w:pStyle w:val="Heading1"/>
        <w:rPr>
          <w:rFonts w:ascii="Poppins" w:hAnsi="Poppins" w:cs="Poppins"/>
          <w:b/>
          <w:bCs/>
          <w:color w:val="007BC4"/>
          <w:sz w:val="40"/>
          <w:szCs w:val="40"/>
        </w:rPr>
      </w:pPr>
      <w:bookmarkStart w:id="15" w:name="_Toc72934917"/>
      <w:bookmarkStart w:id="16" w:name="_Toc94191333"/>
      <w:bookmarkStart w:id="17" w:name="_Toc173323754"/>
      <w:bookmarkStart w:id="18" w:name="_Toc173323821"/>
      <w:r w:rsidRPr="00092CF8">
        <w:rPr>
          <w:rFonts w:ascii="Poppins" w:hAnsi="Poppins" w:cs="Poppins"/>
          <w:b/>
          <w:bCs/>
          <w:color w:val="007BC4"/>
          <w:sz w:val="40"/>
          <w:szCs w:val="40"/>
        </w:rPr>
        <w:t>Application</w:t>
      </w:r>
      <w:r w:rsidR="00676ED4" w:rsidRPr="00092CF8">
        <w:rPr>
          <w:rFonts w:ascii="Poppins" w:hAnsi="Poppins" w:cs="Poppins"/>
          <w:b/>
          <w:bCs/>
          <w:color w:val="007BC4"/>
          <w:sz w:val="40"/>
          <w:szCs w:val="40"/>
        </w:rPr>
        <w:t xml:space="preserve"> </w:t>
      </w:r>
      <w:bookmarkEnd w:id="15"/>
      <w:bookmarkEnd w:id="16"/>
      <w:r w:rsidR="000523C0">
        <w:rPr>
          <w:rFonts w:ascii="Poppins" w:hAnsi="Poppins" w:cs="Poppins"/>
          <w:b/>
          <w:bCs/>
          <w:color w:val="007BC4"/>
          <w:sz w:val="40"/>
          <w:szCs w:val="40"/>
        </w:rPr>
        <w:t xml:space="preserve">form </w:t>
      </w:r>
      <w:r w:rsidR="009C5D2B">
        <w:rPr>
          <w:rFonts w:ascii="Poppins" w:hAnsi="Poppins" w:cs="Poppins"/>
          <w:b/>
          <w:bCs/>
          <w:color w:val="007BC4"/>
          <w:sz w:val="40"/>
          <w:szCs w:val="40"/>
        </w:rPr>
        <w:t>–</w:t>
      </w:r>
      <w:r w:rsidR="000523C0">
        <w:rPr>
          <w:rFonts w:ascii="Poppins" w:hAnsi="Poppins" w:cs="Poppins"/>
          <w:b/>
          <w:bCs/>
          <w:color w:val="007BC4"/>
          <w:sz w:val="40"/>
          <w:szCs w:val="40"/>
        </w:rPr>
        <w:t xml:space="preserve"> </w:t>
      </w:r>
      <w:r w:rsidR="009C5D2B">
        <w:rPr>
          <w:rFonts w:ascii="Poppins" w:hAnsi="Poppins" w:cs="Poppins"/>
          <w:b/>
          <w:bCs/>
          <w:color w:val="007BC4"/>
          <w:sz w:val="40"/>
          <w:szCs w:val="40"/>
        </w:rPr>
        <w:t>resource list</w:t>
      </w:r>
      <w:bookmarkEnd w:id="17"/>
      <w:bookmarkEnd w:id="18"/>
    </w:p>
    <w:p w14:paraId="47EE6F71" w14:textId="0F6105FA" w:rsidR="00F24DDB" w:rsidRPr="00092CF8" w:rsidRDefault="007B71DC" w:rsidP="00F24DDB">
      <w:pPr>
        <w:rPr>
          <w:rFonts w:ascii="Poppins" w:hAnsi="Poppins" w:cs="Poppins"/>
        </w:rPr>
      </w:pPr>
      <w:r w:rsidRPr="00092CF8">
        <w:rPr>
          <w:rFonts w:ascii="Poppins" w:hAnsi="Poppins" w:cs="Poppins"/>
        </w:rPr>
        <w:t>Complete the resource list based on the number of girls</w:t>
      </w:r>
      <w:r w:rsidR="00CE5BE7" w:rsidRPr="00092CF8">
        <w:rPr>
          <w:rFonts w:ascii="Poppins" w:hAnsi="Poppins" w:cs="Poppins"/>
        </w:rPr>
        <w:t>/young women and leaders previously stated in your application.</w:t>
      </w:r>
    </w:p>
    <w:p w14:paraId="28EAFDEE" w14:textId="0507009D" w:rsidR="00AB3F0A" w:rsidRPr="00092CF8" w:rsidRDefault="003B15F2" w:rsidP="004F0FC8">
      <w:pPr>
        <w:rPr>
          <w:rFonts w:ascii="Poppins" w:hAnsi="Poppins" w:cs="Poppins"/>
        </w:rPr>
      </w:pPr>
      <w:r w:rsidRPr="00092CF8">
        <w:rPr>
          <w:rFonts w:ascii="Poppins" w:hAnsi="Poppins" w:cs="Poppins"/>
        </w:rPr>
        <w:t xml:space="preserve">For </w:t>
      </w:r>
      <w:r w:rsidR="00F26008" w:rsidRPr="00092CF8">
        <w:rPr>
          <w:rFonts w:ascii="Poppins" w:hAnsi="Poppins" w:cs="Poppins"/>
        </w:rPr>
        <w:t xml:space="preserve">information on available items and prices please speak to your local depot volunteer, visit the </w:t>
      </w:r>
      <w:hyperlink r:id="rId18" w:history="1">
        <w:r w:rsidR="00F26008" w:rsidRPr="00092CF8">
          <w:rPr>
            <w:rStyle w:val="Hyperlink"/>
            <w:rFonts w:ascii="Poppins" w:hAnsi="Poppins" w:cs="Poppins"/>
          </w:rPr>
          <w:t>Girlguiding Anglia shop website</w:t>
        </w:r>
      </w:hyperlink>
      <w:r w:rsidR="00ED5916" w:rsidRPr="00092CF8">
        <w:rPr>
          <w:rFonts w:ascii="Poppins" w:hAnsi="Poppins" w:cs="Poppins"/>
        </w:rPr>
        <w:t>,</w:t>
      </w:r>
      <w:r w:rsidR="00F26008" w:rsidRPr="00092CF8">
        <w:rPr>
          <w:rFonts w:ascii="Poppins" w:hAnsi="Poppins" w:cs="Poppins"/>
        </w:rPr>
        <w:t xml:space="preserve"> or </w:t>
      </w:r>
      <w:r w:rsidR="00ED5916" w:rsidRPr="00092CF8">
        <w:rPr>
          <w:rFonts w:ascii="Poppins" w:hAnsi="Poppins" w:cs="Poppins"/>
        </w:rPr>
        <w:t xml:space="preserve">call and speak to a member of the </w:t>
      </w:r>
      <w:r w:rsidR="00901EBA" w:rsidRPr="00092CF8">
        <w:rPr>
          <w:rFonts w:ascii="Poppins" w:hAnsi="Poppins" w:cs="Poppins"/>
        </w:rPr>
        <w:t xml:space="preserve">Anglia </w:t>
      </w:r>
      <w:r w:rsidR="00ED5916" w:rsidRPr="00092CF8">
        <w:rPr>
          <w:rFonts w:ascii="Poppins" w:hAnsi="Poppins" w:cs="Poppins"/>
        </w:rPr>
        <w:t>retail team</w:t>
      </w:r>
      <w:r w:rsidR="00901EBA" w:rsidRPr="00092CF8">
        <w:rPr>
          <w:rFonts w:ascii="Poppins" w:hAnsi="Poppins" w:cs="Poppins"/>
        </w:rPr>
        <w:t>, 01603 737357 Option 3</w:t>
      </w:r>
      <w:r w:rsidR="001C5F95" w:rsidRPr="00092CF8">
        <w:rPr>
          <w:rFonts w:ascii="Poppins" w:hAnsi="Poppins" w:cs="Poppins"/>
        </w:rPr>
        <w:t>.</w:t>
      </w:r>
    </w:p>
    <w:tbl>
      <w:tblPr>
        <w:tblStyle w:val="TableGrid"/>
        <w:tblW w:w="0" w:type="auto"/>
        <w:tblLook w:val="04A0" w:firstRow="1" w:lastRow="0" w:firstColumn="1" w:lastColumn="0" w:noHBand="0" w:noVBand="1"/>
      </w:tblPr>
      <w:tblGrid>
        <w:gridCol w:w="3823"/>
        <w:gridCol w:w="3402"/>
        <w:gridCol w:w="1791"/>
      </w:tblGrid>
      <w:tr w:rsidR="00A60022" w:rsidRPr="00092CF8" w14:paraId="45A6BD9E" w14:textId="77777777" w:rsidTr="00757E0F">
        <w:tc>
          <w:tcPr>
            <w:tcW w:w="3823" w:type="dxa"/>
            <w:shd w:val="clear" w:color="auto" w:fill="BEE5FF" w:themeFill="text2" w:themeFillTint="33"/>
          </w:tcPr>
          <w:p w14:paraId="7AE85396" w14:textId="335AF505" w:rsidR="00A60022" w:rsidRPr="00092CF8" w:rsidRDefault="00A60022" w:rsidP="00F24DDB">
            <w:pPr>
              <w:rPr>
                <w:rFonts w:ascii="Poppins" w:hAnsi="Poppins" w:cs="Poppins"/>
              </w:rPr>
            </w:pPr>
            <w:r w:rsidRPr="00092CF8">
              <w:rPr>
                <w:rFonts w:ascii="Poppins" w:hAnsi="Poppins" w:cs="Poppins"/>
              </w:rPr>
              <w:t>Item</w:t>
            </w:r>
          </w:p>
        </w:tc>
        <w:tc>
          <w:tcPr>
            <w:tcW w:w="3402" w:type="dxa"/>
            <w:shd w:val="clear" w:color="auto" w:fill="BEE5FF" w:themeFill="text2" w:themeFillTint="33"/>
          </w:tcPr>
          <w:p w14:paraId="3DDB8A51" w14:textId="69A0917E" w:rsidR="00A60022" w:rsidRPr="00092CF8" w:rsidRDefault="00A60022" w:rsidP="00F24DDB">
            <w:pPr>
              <w:rPr>
                <w:rFonts w:ascii="Poppins" w:hAnsi="Poppins" w:cs="Poppins"/>
              </w:rPr>
            </w:pPr>
            <w:r w:rsidRPr="00092CF8">
              <w:rPr>
                <w:rFonts w:ascii="Poppins" w:hAnsi="Poppins" w:cs="Poppins"/>
              </w:rPr>
              <w:t>Number</w:t>
            </w:r>
            <w:r w:rsidR="00AD3A8A" w:rsidRPr="00092CF8">
              <w:rPr>
                <w:rFonts w:ascii="Poppins" w:hAnsi="Poppins" w:cs="Poppins"/>
              </w:rPr>
              <w:t xml:space="preserve"> / list items</w:t>
            </w:r>
          </w:p>
        </w:tc>
        <w:tc>
          <w:tcPr>
            <w:tcW w:w="1791" w:type="dxa"/>
            <w:shd w:val="clear" w:color="auto" w:fill="BEE5FF" w:themeFill="text2" w:themeFillTint="33"/>
          </w:tcPr>
          <w:p w14:paraId="2A5623C3" w14:textId="62F482A2" w:rsidR="00A60022" w:rsidRPr="00092CF8" w:rsidRDefault="00A60022" w:rsidP="00F24DDB">
            <w:pPr>
              <w:rPr>
                <w:rFonts w:ascii="Poppins" w:hAnsi="Poppins" w:cs="Poppins"/>
              </w:rPr>
            </w:pPr>
            <w:r w:rsidRPr="00092CF8">
              <w:rPr>
                <w:rFonts w:ascii="Poppins" w:hAnsi="Poppins" w:cs="Poppins"/>
              </w:rPr>
              <w:t>Request in £</w:t>
            </w:r>
          </w:p>
        </w:tc>
      </w:tr>
      <w:tr w:rsidR="00A60022" w:rsidRPr="00092CF8" w14:paraId="4A3C8558" w14:textId="77777777" w:rsidTr="00757E0F">
        <w:trPr>
          <w:trHeight w:val="852"/>
        </w:trPr>
        <w:tc>
          <w:tcPr>
            <w:tcW w:w="3823" w:type="dxa"/>
            <w:vAlign w:val="center"/>
          </w:tcPr>
          <w:p w14:paraId="7748F91F" w14:textId="77777777" w:rsidR="00757E0F" w:rsidRDefault="00757E0F" w:rsidP="00AD3A8A">
            <w:pPr>
              <w:spacing w:line="259" w:lineRule="auto"/>
              <w:rPr>
                <w:rFonts w:ascii="Poppins" w:hAnsi="Poppins" w:cs="Poppins"/>
              </w:rPr>
            </w:pPr>
          </w:p>
          <w:p w14:paraId="6C719203" w14:textId="401B6D9D" w:rsidR="00AD3A8A" w:rsidRPr="00092CF8" w:rsidRDefault="003C5391" w:rsidP="00AD3A8A">
            <w:pPr>
              <w:spacing w:line="259" w:lineRule="auto"/>
              <w:rPr>
                <w:rFonts w:ascii="Poppins" w:hAnsi="Poppins" w:cs="Poppins"/>
              </w:rPr>
            </w:pPr>
            <w:r w:rsidRPr="00092CF8">
              <w:rPr>
                <w:rFonts w:ascii="Poppins" w:hAnsi="Poppins" w:cs="Poppins"/>
              </w:rPr>
              <w:t>Promise badges</w:t>
            </w:r>
            <w:r w:rsidR="0034590D" w:rsidRPr="00092CF8">
              <w:rPr>
                <w:rFonts w:ascii="Poppins" w:hAnsi="Poppins" w:cs="Poppins"/>
              </w:rPr>
              <w:t xml:space="preserve"> </w:t>
            </w:r>
            <w:r w:rsidR="00757E0F">
              <w:rPr>
                <w:rFonts w:ascii="Poppins" w:hAnsi="Poppins" w:cs="Poppins"/>
              </w:rPr>
              <w:t>and certificates</w:t>
            </w:r>
          </w:p>
          <w:p w14:paraId="28C51EB5" w14:textId="64EEEB44" w:rsidR="00A60022" w:rsidRPr="00092CF8" w:rsidRDefault="0034590D" w:rsidP="00AD3A8A">
            <w:pPr>
              <w:spacing w:after="160" w:line="259" w:lineRule="auto"/>
              <w:rPr>
                <w:rFonts w:ascii="Poppins" w:hAnsi="Poppins" w:cs="Poppins"/>
              </w:rPr>
            </w:pPr>
            <w:r w:rsidRPr="00092CF8">
              <w:rPr>
                <w:rFonts w:ascii="Poppins" w:hAnsi="Poppins" w:cs="Poppins"/>
              </w:rPr>
              <w:t>(</w:t>
            </w:r>
            <w:r w:rsidR="00C97A0D" w:rsidRPr="00092CF8">
              <w:rPr>
                <w:rFonts w:ascii="Poppins" w:hAnsi="Poppins" w:cs="Poppins"/>
              </w:rPr>
              <w:t>l</w:t>
            </w:r>
            <w:r w:rsidRPr="00092CF8">
              <w:rPr>
                <w:rFonts w:ascii="Poppins" w:hAnsi="Poppins" w:cs="Poppins"/>
              </w:rPr>
              <w:t>eaders and</w:t>
            </w:r>
            <w:r w:rsidR="00C97A0D" w:rsidRPr="00092CF8">
              <w:rPr>
                <w:rFonts w:ascii="Poppins" w:hAnsi="Poppins" w:cs="Poppins"/>
              </w:rPr>
              <w:t>/or</w:t>
            </w:r>
            <w:r w:rsidRPr="00092CF8">
              <w:rPr>
                <w:rFonts w:ascii="Poppins" w:hAnsi="Poppins" w:cs="Poppins"/>
              </w:rPr>
              <w:t xml:space="preserve"> </w:t>
            </w:r>
            <w:r w:rsidR="00C97A0D" w:rsidRPr="00092CF8">
              <w:rPr>
                <w:rFonts w:ascii="Poppins" w:hAnsi="Poppins" w:cs="Poppins"/>
              </w:rPr>
              <w:t>young members</w:t>
            </w:r>
            <w:r w:rsidRPr="00092CF8">
              <w:rPr>
                <w:rFonts w:ascii="Poppins" w:hAnsi="Poppins" w:cs="Poppins"/>
              </w:rPr>
              <w:t>)</w:t>
            </w:r>
          </w:p>
        </w:tc>
        <w:tc>
          <w:tcPr>
            <w:tcW w:w="3402" w:type="dxa"/>
          </w:tcPr>
          <w:p w14:paraId="2D37C419" w14:textId="77777777" w:rsidR="00A60022" w:rsidRPr="00092CF8" w:rsidRDefault="00A60022" w:rsidP="00F24DDB">
            <w:pPr>
              <w:rPr>
                <w:rFonts w:ascii="Poppins" w:hAnsi="Poppins" w:cs="Poppins"/>
              </w:rPr>
            </w:pPr>
          </w:p>
        </w:tc>
        <w:tc>
          <w:tcPr>
            <w:tcW w:w="1791" w:type="dxa"/>
          </w:tcPr>
          <w:p w14:paraId="4F6AAB5A" w14:textId="77777777" w:rsidR="00A60022" w:rsidRPr="00092CF8" w:rsidRDefault="00A60022" w:rsidP="00F24DDB">
            <w:pPr>
              <w:rPr>
                <w:rFonts w:ascii="Poppins" w:hAnsi="Poppins" w:cs="Poppins"/>
              </w:rPr>
            </w:pPr>
          </w:p>
        </w:tc>
      </w:tr>
      <w:tr w:rsidR="00A60022" w:rsidRPr="00092CF8" w14:paraId="532BE567" w14:textId="77777777" w:rsidTr="00757E0F">
        <w:trPr>
          <w:trHeight w:val="910"/>
        </w:trPr>
        <w:tc>
          <w:tcPr>
            <w:tcW w:w="3823" w:type="dxa"/>
            <w:vAlign w:val="center"/>
          </w:tcPr>
          <w:p w14:paraId="65B0C8DC" w14:textId="77777777" w:rsidR="00757E0F" w:rsidRDefault="00757E0F" w:rsidP="00757E0F">
            <w:pPr>
              <w:spacing w:line="259" w:lineRule="auto"/>
              <w:rPr>
                <w:rFonts w:ascii="Poppins" w:hAnsi="Poppins" w:cs="Poppins"/>
              </w:rPr>
            </w:pPr>
          </w:p>
          <w:p w14:paraId="0ED45F28" w14:textId="2A3C485C" w:rsidR="00A60022" w:rsidRPr="00092CF8" w:rsidRDefault="003C5391" w:rsidP="00757E0F">
            <w:pPr>
              <w:spacing w:line="259" w:lineRule="auto"/>
              <w:rPr>
                <w:rFonts w:ascii="Poppins" w:hAnsi="Poppins" w:cs="Poppins"/>
              </w:rPr>
            </w:pPr>
            <w:r w:rsidRPr="00092CF8">
              <w:rPr>
                <w:rFonts w:ascii="Poppins" w:hAnsi="Poppins" w:cs="Poppins"/>
              </w:rPr>
              <w:t>Official Girlguiding badge books</w:t>
            </w:r>
            <w:r w:rsidR="00C97A0D" w:rsidRPr="00092CF8">
              <w:rPr>
                <w:rFonts w:ascii="Poppins" w:hAnsi="Poppins" w:cs="Poppins"/>
              </w:rPr>
              <w:t xml:space="preserve"> relevant to section</w:t>
            </w:r>
            <w:r w:rsidRPr="00092CF8">
              <w:rPr>
                <w:rFonts w:ascii="Poppins" w:hAnsi="Poppins" w:cs="Poppins"/>
              </w:rPr>
              <w:t xml:space="preserve"> </w:t>
            </w:r>
            <w:r w:rsidR="00C97A0D" w:rsidRPr="00092CF8">
              <w:rPr>
                <w:rFonts w:ascii="Poppins" w:hAnsi="Poppins" w:cs="Poppins"/>
              </w:rPr>
              <w:t>(leaders and/or young members)</w:t>
            </w:r>
          </w:p>
        </w:tc>
        <w:tc>
          <w:tcPr>
            <w:tcW w:w="3402" w:type="dxa"/>
          </w:tcPr>
          <w:p w14:paraId="04534160" w14:textId="77777777" w:rsidR="00A60022" w:rsidRPr="00092CF8" w:rsidRDefault="00A60022" w:rsidP="00F24DDB">
            <w:pPr>
              <w:rPr>
                <w:rFonts w:ascii="Poppins" w:hAnsi="Poppins" w:cs="Poppins"/>
              </w:rPr>
            </w:pPr>
          </w:p>
        </w:tc>
        <w:tc>
          <w:tcPr>
            <w:tcW w:w="1791" w:type="dxa"/>
          </w:tcPr>
          <w:p w14:paraId="08FFAA10" w14:textId="77777777" w:rsidR="00A60022" w:rsidRPr="00092CF8" w:rsidRDefault="00A60022" w:rsidP="00F24DDB">
            <w:pPr>
              <w:rPr>
                <w:rFonts w:ascii="Poppins" w:hAnsi="Poppins" w:cs="Poppins"/>
              </w:rPr>
            </w:pPr>
          </w:p>
        </w:tc>
      </w:tr>
      <w:tr w:rsidR="00A60022" w:rsidRPr="00092CF8" w14:paraId="296EAEEE" w14:textId="77777777" w:rsidTr="00757E0F">
        <w:trPr>
          <w:trHeight w:val="1844"/>
        </w:trPr>
        <w:tc>
          <w:tcPr>
            <w:tcW w:w="3823" w:type="dxa"/>
            <w:vAlign w:val="center"/>
          </w:tcPr>
          <w:p w14:paraId="36105B60" w14:textId="77777777" w:rsidR="009900C0" w:rsidRPr="00092CF8" w:rsidRDefault="0034590D" w:rsidP="00AD3A8A">
            <w:pPr>
              <w:rPr>
                <w:rFonts w:ascii="Poppins" w:hAnsi="Poppins" w:cs="Poppins"/>
              </w:rPr>
            </w:pPr>
            <w:r w:rsidRPr="00092CF8">
              <w:rPr>
                <w:rFonts w:ascii="Poppins" w:hAnsi="Poppins" w:cs="Poppins"/>
              </w:rPr>
              <w:lastRenderedPageBreak/>
              <w:t>Leader uniform</w:t>
            </w:r>
            <w:r w:rsidR="00147EAD" w:rsidRPr="00092CF8">
              <w:rPr>
                <w:rFonts w:ascii="Poppins" w:hAnsi="Poppins" w:cs="Poppins"/>
              </w:rPr>
              <w:t xml:space="preserve"> </w:t>
            </w:r>
          </w:p>
          <w:p w14:paraId="560C8618" w14:textId="28416178" w:rsidR="00A60022" w:rsidRPr="00092CF8" w:rsidRDefault="00147EAD" w:rsidP="00AD3A8A">
            <w:pPr>
              <w:rPr>
                <w:rFonts w:ascii="Poppins" w:hAnsi="Poppins" w:cs="Poppins"/>
              </w:rPr>
            </w:pPr>
            <w:r w:rsidRPr="00092CF8">
              <w:rPr>
                <w:rFonts w:ascii="Poppins" w:hAnsi="Poppins" w:cs="Poppins"/>
              </w:rPr>
              <w:t>(</w:t>
            </w:r>
            <w:r w:rsidR="002C1E27" w:rsidRPr="00092CF8">
              <w:rPr>
                <w:rFonts w:ascii="Poppins" w:hAnsi="Poppins" w:cs="Poppins"/>
              </w:rPr>
              <w:t>M</w:t>
            </w:r>
            <w:r w:rsidRPr="00092CF8">
              <w:rPr>
                <w:rFonts w:ascii="Poppins" w:hAnsi="Poppins" w:cs="Poppins"/>
              </w:rPr>
              <w:t>aximum 1 item per leader</w:t>
            </w:r>
            <w:r w:rsidR="009900C0" w:rsidRPr="00092CF8">
              <w:rPr>
                <w:rFonts w:ascii="Poppins" w:hAnsi="Poppins" w:cs="Poppins"/>
              </w:rPr>
              <w:t>,</w:t>
            </w:r>
            <w:r w:rsidR="00C97A0D" w:rsidRPr="00092CF8">
              <w:rPr>
                <w:rFonts w:ascii="Poppins" w:hAnsi="Poppins" w:cs="Poppins"/>
              </w:rPr>
              <w:t xml:space="preserve"> young leader or unit helper</w:t>
            </w:r>
            <w:r w:rsidR="005D4D37" w:rsidRPr="00092CF8">
              <w:rPr>
                <w:rFonts w:ascii="Poppins" w:hAnsi="Poppins" w:cs="Poppins"/>
              </w:rPr>
              <w:t>)</w:t>
            </w:r>
            <w:r w:rsidR="009900C0" w:rsidRPr="00092CF8">
              <w:rPr>
                <w:rFonts w:ascii="Poppins" w:hAnsi="Poppins" w:cs="Poppins"/>
              </w:rPr>
              <w:t xml:space="preserve"> </w:t>
            </w:r>
            <w:r w:rsidR="005D4D37" w:rsidRPr="00092CF8">
              <w:rPr>
                <w:rFonts w:ascii="Poppins" w:hAnsi="Poppins" w:cs="Poppins"/>
              </w:rPr>
              <w:t>P</w:t>
            </w:r>
            <w:r w:rsidR="009900C0" w:rsidRPr="00092CF8">
              <w:rPr>
                <w:rFonts w:ascii="Poppins" w:hAnsi="Poppins" w:cs="Poppins"/>
              </w:rPr>
              <w:t>lease state individual items</w:t>
            </w:r>
          </w:p>
        </w:tc>
        <w:tc>
          <w:tcPr>
            <w:tcW w:w="3402" w:type="dxa"/>
          </w:tcPr>
          <w:p w14:paraId="39813337" w14:textId="77777777" w:rsidR="00A60022" w:rsidRPr="00092CF8" w:rsidRDefault="00A60022" w:rsidP="00F24DDB">
            <w:pPr>
              <w:rPr>
                <w:rFonts w:ascii="Poppins" w:hAnsi="Poppins" w:cs="Poppins"/>
              </w:rPr>
            </w:pPr>
          </w:p>
        </w:tc>
        <w:tc>
          <w:tcPr>
            <w:tcW w:w="1791" w:type="dxa"/>
          </w:tcPr>
          <w:p w14:paraId="2C969F6C" w14:textId="77777777" w:rsidR="00A60022" w:rsidRPr="00092CF8" w:rsidRDefault="00A60022" w:rsidP="00F24DDB">
            <w:pPr>
              <w:rPr>
                <w:rFonts w:ascii="Poppins" w:hAnsi="Poppins" w:cs="Poppins"/>
              </w:rPr>
            </w:pPr>
          </w:p>
        </w:tc>
      </w:tr>
      <w:tr w:rsidR="00A60022" w:rsidRPr="00092CF8" w14:paraId="495D4CAC" w14:textId="77777777" w:rsidTr="00757E0F">
        <w:trPr>
          <w:trHeight w:val="1656"/>
        </w:trPr>
        <w:tc>
          <w:tcPr>
            <w:tcW w:w="3823" w:type="dxa"/>
            <w:vAlign w:val="center"/>
          </w:tcPr>
          <w:p w14:paraId="769CB820" w14:textId="4AF2901B" w:rsidR="00AD3A8A" w:rsidRPr="00092CF8" w:rsidRDefault="005D4D37" w:rsidP="00AD3A8A">
            <w:pPr>
              <w:rPr>
                <w:rFonts w:ascii="Poppins" w:hAnsi="Poppins" w:cs="Poppins"/>
              </w:rPr>
            </w:pPr>
            <w:r w:rsidRPr="00092CF8">
              <w:rPr>
                <w:rFonts w:ascii="Poppins" w:hAnsi="Poppins" w:cs="Poppins"/>
              </w:rPr>
              <w:t xml:space="preserve">Printing costs for </w:t>
            </w:r>
            <w:r w:rsidR="00C5521E">
              <w:rPr>
                <w:rFonts w:ascii="Poppins" w:hAnsi="Poppins" w:cs="Poppins"/>
              </w:rPr>
              <w:t>u</w:t>
            </w:r>
            <w:r w:rsidR="00147EAD" w:rsidRPr="00092CF8">
              <w:rPr>
                <w:rFonts w:ascii="Poppins" w:hAnsi="Poppins" w:cs="Poppins"/>
              </w:rPr>
              <w:t xml:space="preserve">nit </w:t>
            </w:r>
            <w:r w:rsidR="00C5521E">
              <w:rPr>
                <w:rFonts w:ascii="Poppins" w:hAnsi="Poppins" w:cs="Poppins"/>
              </w:rPr>
              <w:t>m</w:t>
            </w:r>
            <w:r w:rsidR="00147EAD" w:rsidRPr="00092CF8">
              <w:rPr>
                <w:rFonts w:ascii="Poppins" w:hAnsi="Poppins" w:cs="Poppins"/>
              </w:rPr>
              <w:t xml:space="preserve">eeting </w:t>
            </w:r>
            <w:r w:rsidR="00C5521E">
              <w:rPr>
                <w:rFonts w:ascii="Poppins" w:hAnsi="Poppins" w:cs="Poppins"/>
              </w:rPr>
              <w:t>a</w:t>
            </w:r>
            <w:r w:rsidR="00147EAD" w:rsidRPr="00092CF8">
              <w:rPr>
                <w:rFonts w:ascii="Poppins" w:hAnsi="Poppins" w:cs="Poppins"/>
              </w:rPr>
              <w:t>ctivit</w:t>
            </w:r>
            <w:r w:rsidR="009900C0" w:rsidRPr="00092CF8">
              <w:rPr>
                <w:rFonts w:ascii="Poppins" w:hAnsi="Poppins" w:cs="Poppins"/>
              </w:rPr>
              <w:t>y (UMA) pack</w:t>
            </w:r>
            <w:r w:rsidR="00AD3A8A" w:rsidRPr="00092CF8">
              <w:rPr>
                <w:rFonts w:ascii="Poppins" w:hAnsi="Poppins" w:cs="Poppins"/>
              </w:rPr>
              <w:t>s</w:t>
            </w:r>
            <w:r w:rsidR="00147EAD" w:rsidRPr="00092CF8">
              <w:rPr>
                <w:rFonts w:ascii="Poppins" w:hAnsi="Poppins" w:cs="Poppins"/>
              </w:rPr>
              <w:t xml:space="preserve"> </w:t>
            </w:r>
          </w:p>
          <w:p w14:paraId="163998E3" w14:textId="39088857" w:rsidR="00147EAD" w:rsidRPr="00092CF8" w:rsidRDefault="00147EAD" w:rsidP="00AD3A8A">
            <w:pPr>
              <w:rPr>
                <w:rFonts w:ascii="Poppins" w:hAnsi="Poppins" w:cs="Poppins"/>
              </w:rPr>
            </w:pPr>
            <w:r w:rsidRPr="00092CF8">
              <w:rPr>
                <w:rFonts w:ascii="Poppins" w:hAnsi="Poppins" w:cs="Poppins"/>
              </w:rPr>
              <w:t>(</w:t>
            </w:r>
            <w:r w:rsidR="002C1E27" w:rsidRPr="00092CF8">
              <w:rPr>
                <w:rFonts w:ascii="Poppins" w:hAnsi="Poppins" w:cs="Poppins"/>
              </w:rPr>
              <w:t>Please</w:t>
            </w:r>
            <w:r w:rsidRPr="00092CF8">
              <w:rPr>
                <w:rFonts w:ascii="Poppins" w:hAnsi="Poppins" w:cs="Poppins"/>
              </w:rPr>
              <w:t xml:space="preserve"> </w:t>
            </w:r>
            <w:r w:rsidR="00D92F61" w:rsidRPr="00092CF8">
              <w:rPr>
                <w:rFonts w:ascii="Poppins" w:hAnsi="Poppins" w:cs="Poppins"/>
              </w:rPr>
              <w:t>breakdown cost</w:t>
            </w:r>
            <w:r w:rsidRPr="00092CF8">
              <w:rPr>
                <w:rFonts w:ascii="Poppins" w:hAnsi="Poppins" w:cs="Poppins"/>
              </w:rPr>
              <w:t>)</w:t>
            </w:r>
          </w:p>
        </w:tc>
        <w:tc>
          <w:tcPr>
            <w:tcW w:w="3402" w:type="dxa"/>
          </w:tcPr>
          <w:p w14:paraId="3AAAE753" w14:textId="77777777" w:rsidR="00A60022" w:rsidRPr="00092CF8" w:rsidRDefault="00A60022" w:rsidP="00F24DDB">
            <w:pPr>
              <w:rPr>
                <w:rFonts w:ascii="Poppins" w:hAnsi="Poppins" w:cs="Poppins"/>
              </w:rPr>
            </w:pPr>
          </w:p>
        </w:tc>
        <w:tc>
          <w:tcPr>
            <w:tcW w:w="1791" w:type="dxa"/>
          </w:tcPr>
          <w:p w14:paraId="49793118" w14:textId="77777777" w:rsidR="00A60022" w:rsidRPr="00092CF8" w:rsidRDefault="00A60022" w:rsidP="00F24DDB">
            <w:pPr>
              <w:rPr>
                <w:rFonts w:ascii="Poppins" w:hAnsi="Poppins" w:cs="Poppins"/>
              </w:rPr>
            </w:pPr>
          </w:p>
        </w:tc>
      </w:tr>
      <w:tr w:rsidR="009900C0" w:rsidRPr="00092CF8" w14:paraId="7E809B92" w14:textId="77777777" w:rsidTr="00757E0F">
        <w:trPr>
          <w:trHeight w:val="1650"/>
        </w:trPr>
        <w:tc>
          <w:tcPr>
            <w:tcW w:w="3823" w:type="dxa"/>
            <w:vAlign w:val="center"/>
          </w:tcPr>
          <w:p w14:paraId="64B5646E" w14:textId="747A902C" w:rsidR="009900C0" w:rsidRPr="00092CF8" w:rsidRDefault="00D92F61" w:rsidP="00AD3A8A">
            <w:pPr>
              <w:rPr>
                <w:rFonts w:ascii="Poppins" w:hAnsi="Poppins" w:cs="Poppins"/>
              </w:rPr>
            </w:pPr>
            <w:r w:rsidRPr="00092CF8">
              <w:rPr>
                <w:rFonts w:ascii="Poppins" w:hAnsi="Poppins" w:cs="Poppins"/>
              </w:rPr>
              <w:t xml:space="preserve">Printing for </w:t>
            </w:r>
            <w:r w:rsidR="00C5521E">
              <w:rPr>
                <w:rFonts w:ascii="Poppins" w:hAnsi="Poppins" w:cs="Poppins"/>
              </w:rPr>
              <w:t>s</w:t>
            </w:r>
            <w:r w:rsidR="009900C0" w:rsidRPr="00092CF8">
              <w:rPr>
                <w:rFonts w:ascii="Poppins" w:hAnsi="Poppins" w:cs="Poppins"/>
              </w:rPr>
              <w:t xml:space="preserve">kills </w:t>
            </w:r>
            <w:r w:rsidR="00C5521E">
              <w:rPr>
                <w:rFonts w:ascii="Poppins" w:hAnsi="Poppins" w:cs="Poppins"/>
              </w:rPr>
              <w:t>b</w:t>
            </w:r>
            <w:r w:rsidR="009900C0" w:rsidRPr="00092CF8">
              <w:rPr>
                <w:rFonts w:ascii="Poppins" w:hAnsi="Poppins" w:cs="Poppins"/>
              </w:rPr>
              <w:t>uilder packs</w:t>
            </w:r>
          </w:p>
          <w:p w14:paraId="3AF58C26" w14:textId="03441E3C" w:rsidR="009900C0" w:rsidRPr="00092CF8" w:rsidRDefault="00D92F61" w:rsidP="00AD3A8A">
            <w:pPr>
              <w:rPr>
                <w:rFonts w:ascii="Poppins" w:hAnsi="Poppins" w:cs="Poppins"/>
              </w:rPr>
            </w:pPr>
            <w:r w:rsidRPr="00092CF8">
              <w:rPr>
                <w:rFonts w:ascii="Poppins" w:hAnsi="Poppins" w:cs="Poppins"/>
              </w:rPr>
              <w:t>(Please breakdown cost)</w:t>
            </w:r>
          </w:p>
        </w:tc>
        <w:tc>
          <w:tcPr>
            <w:tcW w:w="3402" w:type="dxa"/>
          </w:tcPr>
          <w:p w14:paraId="790E5668" w14:textId="77777777" w:rsidR="009900C0" w:rsidRPr="00092CF8" w:rsidRDefault="009900C0" w:rsidP="00F24DDB">
            <w:pPr>
              <w:rPr>
                <w:rFonts w:ascii="Poppins" w:hAnsi="Poppins" w:cs="Poppins"/>
              </w:rPr>
            </w:pPr>
          </w:p>
        </w:tc>
        <w:tc>
          <w:tcPr>
            <w:tcW w:w="1791" w:type="dxa"/>
          </w:tcPr>
          <w:p w14:paraId="3615D45C" w14:textId="77777777" w:rsidR="009900C0" w:rsidRPr="00092CF8" w:rsidRDefault="009900C0" w:rsidP="00F24DDB">
            <w:pPr>
              <w:rPr>
                <w:rFonts w:ascii="Poppins" w:hAnsi="Poppins" w:cs="Poppins"/>
              </w:rPr>
            </w:pPr>
          </w:p>
        </w:tc>
      </w:tr>
      <w:tr w:rsidR="00D92F61" w:rsidRPr="00092CF8" w14:paraId="1D8507BA" w14:textId="77777777" w:rsidTr="00757E0F">
        <w:trPr>
          <w:trHeight w:val="1650"/>
        </w:trPr>
        <w:tc>
          <w:tcPr>
            <w:tcW w:w="3823" w:type="dxa"/>
            <w:vAlign w:val="center"/>
          </w:tcPr>
          <w:p w14:paraId="7FC5F7D6" w14:textId="74F9DB2E" w:rsidR="00D92F61" w:rsidRPr="00092CF8" w:rsidRDefault="00205079" w:rsidP="00AD3A8A">
            <w:pPr>
              <w:rPr>
                <w:rFonts w:ascii="Poppins" w:hAnsi="Poppins" w:cs="Poppins"/>
              </w:rPr>
            </w:pPr>
            <w:r>
              <w:rPr>
                <w:rFonts w:ascii="Poppins" w:hAnsi="Poppins" w:cs="Poppins"/>
              </w:rPr>
              <w:t>Themed display books</w:t>
            </w:r>
            <w:r w:rsidR="00D92F61" w:rsidRPr="00092CF8">
              <w:rPr>
                <w:rFonts w:ascii="Poppins" w:hAnsi="Poppins" w:cs="Poppins"/>
              </w:rPr>
              <w:t xml:space="preserve"> for </w:t>
            </w:r>
            <w:r w:rsidR="00AD329D" w:rsidRPr="00092CF8">
              <w:rPr>
                <w:rFonts w:ascii="Poppins" w:hAnsi="Poppins" w:cs="Poppins"/>
              </w:rPr>
              <w:t xml:space="preserve">UMA and </w:t>
            </w:r>
            <w:r w:rsidR="00C5521E">
              <w:rPr>
                <w:rFonts w:ascii="Poppins" w:hAnsi="Poppins" w:cs="Poppins"/>
              </w:rPr>
              <w:t>s</w:t>
            </w:r>
            <w:r w:rsidR="00AD329D" w:rsidRPr="00092CF8">
              <w:rPr>
                <w:rFonts w:ascii="Poppins" w:hAnsi="Poppins" w:cs="Poppins"/>
              </w:rPr>
              <w:t xml:space="preserve">kills </w:t>
            </w:r>
            <w:r w:rsidR="00C5521E">
              <w:rPr>
                <w:rFonts w:ascii="Poppins" w:hAnsi="Poppins" w:cs="Poppins"/>
              </w:rPr>
              <w:t>b</w:t>
            </w:r>
            <w:r w:rsidR="00AD329D" w:rsidRPr="00092CF8">
              <w:rPr>
                <w:rFonts w:ascii="Poppins" w:hAnsi="Poppins" w:cs="Poppins"/>
              </w:rPr>
              <w:t>uilder packs</w:t>
            </w:r>
          </w:p>
        </w:tc>
        <w:tc>
          <w:tcPr>
            <w:tcW w:w="3402" w:type="dxa"/>
          </w:tcPr>
          <w:p w14:paraId="68C1D064" w14:textId="77777777" w:rsidR="00D92F61" w:rsidRPr="00092CF8" w:rsidRDefault="00D92F61" w:rsidP="00F24DDB">
            <w:pPr>
              <w:rPr>
                <w:rFonts w:ascii="Poppins" w:hAnsi="Poppins" w:cs="Poppins"/>
              </w:rPr>
            </w:pPr>
          </w:p>
        </w:tc>
        <w:tc>
          <w:tcPr>
            <w:tcW w:w="1791" w:type="dxa"/>
          </w:tcPr>
          <w:p w14:paraId="6E646BB6" w14:textId="77777777" w:rsidR="00D92F61" w:rsidRPr="00092CF8" w:rsidRDefault="00D92F61" w:rsidP="00F24DDB">
            <w:pPr>
              <w:rPr>
                <w:rFonts w:ascii="Poppins" w:hAnsi="Poppins" w:cs="Poppins"/>
              </w:rPr>
            </w:pPr>
          </w:p>
        </w:tc>
      </w:tr>
      <w:tr w:rsidR="00AD3A8A" w:rsidRPr="00092CF8" w14:paraId="48606274" w14:textId="77777777" w:rsidTr="00AD3A8A">
        <w:trPr>
          <w:trHeight w:val="682"/>
        </w:trPr>
        <w:tc>
          <w:tcPr>
            <w:tcW w:w="7225" w:type="dxa"/>
            <w:gridSpan w:val="2"/>
            <w:vAlign w:val="center"/>
          </w:tcPr>
          <w:p w14:paraId="50E7A523" w14:textId="6C97CA26" w:rsidR="00AD3A8A" w:rsidRPr="00092CF8" w:rsidRDefault="00AD3A8A" w:rsidP="00AD3A8A">
            <w:pPr>
              <w:jc w:val="right"/>
              <w:rPr>
                <w:rFonts w:ascii="Poppins" w:hAnsi="Poppins" w:cs="Poppins"/>
                <w:b/>
                <w:bCs/>
              </w:rPr>
            </w:pPr>
            <w:r w:rsidRPr="00092CF8">
              <w:rPr>
                <w:rFonts w:ascii="Poppins" w:hAnsi="Poppins" w:cs="Poppins"/>
                <w:b/>
                <w:bCs/>
              </w:rPr>
              <w:t>Total funding requested (max £250):</w:t>
            </w:r>
          </w:p>
        </w:tc>
        <w:tc>
          <w:tcPr>
            <w:tcW w:w="1791" w:type="dxa"/>
            <w:vAlign w:val="center"/>
          </w:tcPr>
          <w:p w14:paraId="61B719A9" w14:textId="77777777" w:rsidR="00AD3A8A" w:rsidRPr="00092CF8" w:rsidRDefault="00AD3A8A" w:rsidP="00AD3A8A">
            <w:pPr>
              <w:rPr>
                <w:rFonts w:ascii="Poppins" w:hAnsi="Poppins" w:cs="Poppins"/>
                <w:b/>
                <w:bCs/>
              </w:rPr>
            </w:pPr>
          </w:p>
        </w:tc>
      </w:tr>
    </w:tbl>
    <w:p w14:paraId="48B09199" w14:textId="377B5CCC" w:rsidR="00CE5BE7" w:rsidRDefault="00CE5BE7" w:rsidP="00F24DDB">
      <w:pPr>
        <w:rPr>
          <w:rFonts w:ascii="Poppins" w:hAnsi="Poppins" w:cs="Poppins"/>
        </w:rPr>
      </w:pPr>
    </w:p>
    <w:p w14:paraId="4F8AE3F6" w14:textId="066B9B1D" w:rsidR="009C5D2B" w:rsidRPr="00092CF8" w:rsidRDefault="009C5D2B" w:rsidP="009C5D2B">
      <w:pPr>
        <w:pStyle w:val="Heading1"/>
        <w:rPr>
          <w:rFonts w:ascii="Poppins" w:hAnsi="Poppins" w:cs="Poppins"/>
          <w:b/>
          <w:bCs/>
          <w:color w:val="007BC4"/>
          <w:sz w:val="40"/>
          <w:szCs w:val="40"/>
        </w:rPr>
      </w:pPr>
      <w:bookmarkStart w:id="19" w:name="_Toc173323755"/>
      <w:bookmarkStart w:id="20" w:name="_Toc173323822"/>
      <w:r w:rsidRPr="00092CF8">
        <w:rPr>
          <w:rFonts w:ascii="Poppins" w:hAnsi="Poppins" w:cs="Poppins"/>
          <w:b/>
          <w:bCs/>
          <w:color w:val="007BC4"/>
          <w:sz w:val="40"/>
          <w:szCs w:val="40"/>
        </w:rPr>
        <w:t xml:space="preserve">Application </w:t>
      </w:r>
      <w:r>
        <w:rPr>
          <w:rFonts w:ascii="Poppins" w:hAnsi="Poppins" w:cs="Poppins"/>
          <w:b/>
          <w:bCs/>
          <w:color w:val="007BC4"/>
          <w:sz w:val="40"/>
          <w:szCs w:val="40"/>
        </w:rPr>
        <w:t>form – rent / licence support</w:t>
      </w:r>
      <w:bookmarkEnd w:id="19"/>
      <w:bookmarkEnd w:id="20"/>
    </w:p>
    <w:tbl>
      <w:tblPr>
        <w:tblStyle w:val="TableGrid"/>
        <w:tblW w:w="0" w:type="auto"/>
        <w:tblLook w:val="04A0" w:firstRow="1" w:lastRow="0" w:firstColumn="1" w:lastColumn="0" w:noHBand="0" w:noVBand="1"/>
      </w:tblPr>
      <w:tblGrid>
        <w:gridCol w:w="7225"/>
        <w:gridCol w:w="1791"/>
      </w:tblGrid>
      <w:tr w:rsidR="0098071F" w:rsidRPr="00092CF8" w14:paraId="18CE6596" w14:textId="77777777" w:rsidTr="00AD329D">
        <w:tc>
          <w:tcPr>
            <w:tcW w:w="7225" w:type="dxa"/>
            <w:shd w:val="clear" w:color="auto" w:fill="BEE5FF" w:themeFill="text2" w:themeFillTint="33"/>
          </w:tcPr>
          <w:p w14:paraId="1378EA32" w14:textId="25982169" w:rsidR="0098071F" w:rsidRPr="00092CF8" w:rsidRDefault="007946EE" w:rsidP="000420BD">
            <w:pPr>
              <w:rPr>
                <w:rFonts w:ascii="Poppins" w:hAnsi="Poppins" w:cs="Poppins"/>
              </w:rPr>
            </w:pPr>
            <w:r w:rsidRPr="00092CF8">
              <w:rPr>
                <w:rFonts w:ascii="Poppins" w:hAnsi="Poppins" w:cs="Poppins"/>
              </w:rPr>
              <w:t>Rent / licence support</w:t>
            </w:r>
          </w:p>
        </w:tc>
        <w:tc>
          <w:tcPr>
            <w:tcW w:w="1791" w:type="dxa"/>
            <w:shd w:val="clear" w:color="auto" w:fill="BEE5FF" w:themeFill="text2" w:themeFillTint="33"/>
          </w:tcPr>
          <w:p w14:paraId="20BD4A0C" w14:textId="77777777" w:rsidR="0098071F" w:rsidRPr="00092CF8" w:rsidRDefault="0098071F" w:rsidP="000420BD">
            <w:pPr>
              <w:rPr>
                <w:rFonts w:ascii="Poppins" w:hAnsi="Poppins" w:cs="Poppins"/>
              </w:rPr>
            </w:pPr>
            <w:r w:rsidRPr="00092CF8">
              <w:rPr>
                <w:rFonts w:ascii="Poppins" w:hAnsi="Poppins" w:cs="Poppins"/>
              </w:rPr>
              <w:t>Request in £</w:t>
            </w:r>
          </w:p>
        </w:tc>
      </w:tr>
      <w:tr w:rsidR="0098071F" w:rsidRPr="00092CF8" w14:paraId="5DB2C171" w14:textId="77777777" w:rsidTr="000420BD">
        <w:trPr>
          <w:trHeight w:val="852"/>
        </w:trPr>
        <w:tc>
          <w:tcPr>
            <w:tcW w:w="7225" w:type="dxa"/>
            <w:vAlign w:val="center"/>
          </w:tcPr>
          <w:p w14:paraId="5EEDFEEB" w14:textId="11A2CFAE" w:rsidR="0098071F" w:rsidRPr="00092CF8" w:rsidRDefault="0098071F" w:rsidP="00B63D4C">
            <w:pPr>
              <w:rPr>
                <w:rFonts w:ascii="Poppins" w:hAnsi="Poppins" w:cs="Poppins"/>
              </w:rPr>
            </w:pPr>
            <w:r w:rsidRPr="00092CF8">
              <w:rPr>
                <w:rFonts w:ascii="Poppins" w:hAnsi="Poppins" w:cs="Poppins"/>
              </w:rPr>
              <w:t>Rent to the equivalent of 6 meetings (</w:t>
            </w:r>
            <w:r w:rsidR="00EE4740" w:rsidRPr="00092CF8">
              <w:rPr>
                <w:rFonts w:ascii="Poppins" w:hAnsi="Poppins" w:cs="Poppins"/>
              </w:rPr>
              <w:t xml:space="preserve">an invoice </w:t>
            </w:r>
            <w:r w:rsidR="00BA5D93" w:rsidRPr="00092CF8">
              <w:rPr>
                <w:rFonts w:ascii="Poppins" w:hAnsi="Poppins" w:cs="Poppins"/>
              </w:rPr>
              <w:t>or official statement</w:t>
            </w:r>
            <w:r w:rsidRPr="00092CF8">
              <w:rPr>
                <w:rFonts w:ascii="Poppins" w:hAnsi="Poppins" w:cs="Poppins"/>
              </w:rPr>
              <w:t xml:space="preserve"> of </w:t>
            </w:r>
            <w:r w:rsidR="00BA5D93" w:rsidRPr="00092CF8">
              <w:rPr>
                <w:rFonts w:ascii="Poppins" w:hAnsi="Poppins" w:cs="Poppins"/>
              </w:rPr>
              <w:t>rental amount</w:t>
            </w:r>
            <w:r w:rsidRPr="00092CF8">
              <w:rPr>
                <w:rFonts w:ascii="Poppins" w:hAnsi="Poppins" w:cs="Poppins"/>
              </w:rPr>
              <w:t xml:space="preserve"> will be required)</w:t>
            </w:r>
          </w:p>
        </w:tc>
        <w:tc>
          <w:tcPr>
            <w:tcW w:w="1791" w:type="dxa"/>
          </w:tcPr>
          <w:p w14:paraId="6B5958DB" w14:textId="77777777" w:rsidR="0098071F" w:rsidRPr="00092CF8" w:rsidRDefault="0098071F" w:rsidP="00B63D4C">
            <w:pPr>
              <w:rPr>
                <w:rFonts w:ascii="Poppins" w:hAnsi="Poppins" w:cs="Poppins"/>
              </w:rPr>
            </w:pPr>
          </w:p>
        </w:tc>
      </w:tr>
      <w:tr w:rsidR="0098071F" w:rsidRPr="00092CF8" w14:paraId="109B1A04" w14:textId="77777777" w:rsidTr="000420BD">
        <w:trPr>
          <w:trHeight w:val="910"/>
        </w:trPr>
        <w:tc>
          <w:tcPr>
            <w:tcW w:w="7225" w:type="dxa"/>
            <w:vAlign w:val="center"/>
          </w:tcPr>
          <w:p w14:paraId="6D1F041D" w14:textId="507DA831" w:rsidR="0098071F" w:rsidRPr="00092CF8" w:rsidRDefault="0098071F" w:rsidP="0098071F">
            <w:pPr>
              <w:spacing w:line="259" w:lineRule="auto"/>
              <w:rPr>
                <w:rFonts w:ascii="Poppins" w:hAnsi="Poppins" w:cs="Poppins"/>
              </w:rPr>
            </w:pPr>
            <w:r w:rsidRPr="00092CF8">
              <w:rPr>
                <w:rFonts w:ascii="Poppins" w:hAnsi="Poppins" w:cs="Poppins"/>
              </w:rPr>
              <w:t>Licence fees for a virtual meeting platform equivalent to the first 3 months (confirmation of purchase and cost will be required)</w:t>
            </w:r>
          </w:p>
        </w:tc>
        <w:tc>
          <w:tcPr>
            <w:tcW w:w="1791" w:type="dxa"/>
          </w:tcPr>
          <w:p w14:paraId="59EDBDE7" w14:textId="77777777" w:rsidR="0098071F" w:rsidRPr="00092CF8" w:rsidRDefault="0098071F" w:rsidP="00B63D4C">
            <w:pPr>
              <w:rPr>
                <w:rFonts w:ascii="Poppins" w:hAnsi="Poppins" w:cs="Poppins"/>
              </w:rPr>
            </w:pPr>
          </w:p>
        </w:tc>
      </w:tr>
      <w:tr w:rsidR="001B1CBA" w:rsidRPr="00092CF8" w14:paraId="4482ACFC" w14:textId="77777777" w:rsidTr="000420BD">
        <w:trPr>
          <w:trHeight w:val="682"/>
        </w:trPr>
        <w:tc>
          <w:tcPr>
            <w:tcW w:w="7225" w:type="dxa"/>
            <w:vAlign w:val="center"/>
          </w:tcPr>
          <w:p w14:paraId="07A2762B" w14:textId="1C2A2BD2" w:rsidR="001B1CBA" w:rsidRPr="00092CF8" w:rsidRDefault="001B1CBA" w:rsidP="000420BD">
            <w:pPr>
              <w:jc w:val="right"/>
              <w:rPr>
                <w:rFonts w:ascii="Poppins" w:hAnsi="Poppins" w:cs="Poppins"/>
                <w:b/>
                <w:bCs/>
              </w:rPr>
            </w:pPr>
            <w:r w:rsidRPr="00092CF8">
              <w:rPr>
                <w:rFonts w:ascii="Poppins" w:hAnsi="Poppins" w:cs="Poppins"/>
                <w:b/>
                <w:bCs/>
              </w:rPr>
              <w:t>Total funding requested (max £</w:t>
            </w:r>
            <w:r w:rsidR="0098071F" w:rsidRPr="00092CF8">
              <w:rPr>
                <w:rFonts w:ascii="Poppins" w:hAnsi="Poppins" w:cs="Poppins"/>
                <w:b/>
                <w:bCs/>
              </w:rPr>
              <w:t>120</w:t>
            </w:r>
            <w:r w:rsidRPr="00092CF8">
              <w:rPr>
                <w:rFonts w:ascii="Poppins" w:hAnsi="Poppins" w:cs="Poppins"/>
                <w:b/>
                <w:bCs/>
              </w:rPr>
              <w:t>):</w:t>
            </w:r>
          </w:p>
        </w:tc>
        <w:tc>
          <w:tcPr>
            <w:tcW w:w="1791" w:type="dxa"/>
            <w:vAlign w:val="center"/>
          </w:tcPr>
          <w:p w14:paraId="7E9C129A" w14:textId="77777777" w:rsidR="001B1CBA" w:rsidRPr="00092CF8" w:rsidRDefault="001B1CBA" w:rsidP="000420BD">
            <w:pPr>
              <w:rPr>
                <w:rFonts w:ascii="Poppins" w:hAnsi="Poppins" w:cs="Poppins"/>
                <w:b/>
                <w:bCs/>
              </w:rPr>
            </w:pPr>
          </w:p>
        </w:tc>
      </w:tr>
    </w:tbl>
    <w:p w14:paraId="62CC223E" w14:textId="77777777" w:rsidR="004D34A1" w:rsidRDefault="004D34A1" w:rsidP="004D34A1">
      <w:pPr>
        <w:pStyle w:val="Heading1"/>
        <w:rPr>
          <w:rFonts w:ascii="Poppins" w:hAnsi="Poppins" w:cs="Poppins"/>
          <w:b/>
          <w:bCs/>
          <w:color w:val="007BC4"/>
          <w:sz w:val="40"/>
          <w:szCs w:val="40"/>
        </w:rPr>
      </w:pPr>
    </w:p>
    <w:p w14:paraId="65D7EE2A" w14:textId="77777777" w:rsidR="004D34A1" w:rsidRDefault="004D34A1">
      <w:pPr>
        <w:rPr>
          <w:rFonts w:ascii="Poppins" w:eastAsiaTheme="majorEastAsia" w:hAnsi="Poppins" w:cs="Poppins"/>
          <w:b/>
          <w:bCs/>
          <w:color w:val="007BC4"/>
          <w:sz w:val="40"/>
          <w:szCs w:val="40"/>
        </w:rPr>
      </w:pPr>
      <w:r>
        <w:rPr>
          <w:rFonts w:ascii="Poppins" w:hAnsi="Poppins" w:cs="Poppins"/>
          <w:b/>
          <w:bCs/>
          <w:color w:val="007BC4"/>
          <w:sz w:val="40"/>
          <w:szCs w:val="40"/>
        </w:rPr>
        <w:br w:type="page"/>
      </w:r>
    </w:p>
    <w:p w14:paraId="11DACDD2" w14:textId="4C4A9F8E" w:rsidR="004D34A1" w:rsidRPr="00092CF8" w:rsidRDefault="004D34A1" w:rsidP="004D34A1">
      <w:pPr>
        <w:pStyle w:val="Heading1"/>
        <w:rPr>
          <w:rFonts w:ascii="Poppins" w:hAnsi="Poppins" w:cs="Poppins"/>
          <w:b/>
          <w:bCs/>
          <w:color w:val="007BC4"/>
          <w:sz w:val="40"/>
          <w:szCs w:val="40"/>
        </w:rPr>
      </w:pPr>
      <w:bookmarkStart w:id="21" w:name="_Toc173323756"/>
      <w:bookmarkStart w:id="22" w:name="_Toc173323823"/>
      <w:r w:rsidRPr="00092CF8">
        <w:rPr>
          <w:rFonts w:ascii="Poppins" w:hAnsi="Poppins" w:cs="Poppins"/>
          <w:b/>
          <w:bCs/>
          <w:color w:val="007BC4"/>
          <w:sz w:val="40"/>
          <w:szCs w:val="40"/>
        </w:rPr>
        <w:lastRenderedPageBreak/>
        <w:t xml:space="preserve">Application </w:t>
      </w:r>
      <w:r>
        <w:rPr>
          <w:rFonts w:ascii="Poppins" w:hAnsi="Poppins" w:cs="Poppins"/>
          <w:b/>
          <w:bCs/>
          <w:color w:val="007BC4"/>
          <w:sz w:val="40"/>
          <w:szCs w:val="40"/>
        </w:rPr>
        <w:t>form – payment details</w:t>
      </w:r>
      <w:bookmarkEnd w:id="21"/>
      <w:bookmarkEnd w:id="22"/>
    </w:p>
    <w:p w14:paraId="32BE7793" w14:textId="5B07A556" w:rsidR="009D6183" w:rsidRPr="00092CF8" w:rsidRDefault="004D34A1" w:rsidP="009D6183">
      <w:pPr>
        <w:rPr>
          <w:rFonts w:ascii="Poppins" w:hAnsi="Poppins" w:cs="Poppins"/>
        </w:rPr>
      </w:pPr>
      <w:r>
        <w:rPr>
          <w:rFonts w:ascii="Poppins" w:hAnsi="Poppins" w:cs="Poppins"/>
        </w:rPr>
        <w:t xml:space="preserve">Payment will be made by bank transfer. </w:t>
      </w:r>
      <w:r w:rsidR="004A2A72" w:rsidRPr="00092CF8">
        <w:rPr>
          <w:rFonts w:ascii="Poppins" w:hAnsi="Poppins" w:cs="Poppins"/>
        </w:rPr>
        <w:t>P</w:t>
      </w:r>
      <w:r w:rsidR="00900ECF" w:rsidRPr="00092CF8">
        <w:rPr>
          <w:rFonts w:ascii="Poppins" w:hAnsi="Poppins" w:cs="Poppins"/>
        </w:rPr>
        <w:t>lease provide the following information:</w:t>
      </w:r>
    </w:p>
    <w:tbl>
      <w:tblPr>
        <w:tblStyle w:val="TableGrid"/>
        <w:tblW w:w="0" w:type="auto"/>
        <w:tblLook w:val="04A0" w:firstRow="1" w:lastRow="0" w:firstColumn="1" w:lastColumn="0" w:noHBand="0" w:noVBand="1"/>
      </w:tblPr>
      <w:tblGrid>
        <w:gridCol w:w="2263"/>
        <w:gridCol w:w="6470"/>
      </w:tblGrid>
      <w:tr w:rsidR="008A2DC2" w:rsidRPr="00092CF8" w14:paraId="4E1F2A2C" w14:textId="77777777" w:rsidTr="00575559">
        <w:trPr>
          <w:trHeight w:val="941"/>
        </w:trPr>
        <w:tc>
          <w:tcPr>
            <w:tcW w:w="8733" w:type="dxa"/>
            <w:gridSpan w:val="2"/>
            <w:vAlign w:val="center"/>
          </w:tcPr>
          <w:p w14:paraId="22B67E7C" w14:textId="6199F8B2" w:rsidR="008A2DC2" w:rsidRPr="00092CF8" w:rsidRDefault="008A2DC2" w:rsidP="00575559">
            <w:pPr>
              <w:rPr>
                <w:rFonts w:ascii="Poppins" w:hAnsi="Poppins" w:cs="Poppins"/>
              </w:rPr>
            </w:pPr>
            <w:r w:rsidRPr="00092CF8">
              <w:rPr>
                <w:rFonts w:ascii="Poppins" w:hAnsi="Poppins" w:cs="Poppins"/>
              </w:rPr>
              <w:t>I understand I will need to provide evidence of spend within 6 months of receiving the money.</w:t>
            </w:r>
          </w:p>
        </w:tc>
      </w:tr>
      <w:tr w:rsidR="008A2DC2" w:rsidRPr="00092CF8" w14:paraId="181D8342" w14:textId="77777777" w:rsidTr="004D34A1">
        <w:trPr>
          <w:trHeight w:val="340"/>
        </w:trPr>
        <w:tc>
          <w:tcPr>
            <w:tcW w:w="2263" w:type="dxa"/>
            <w:vAlign w:val="center"/>
          </w:tcPr>
          <w:p w14:paraId="1CA1ACA2" w14:textId="66448C3F" w:rsidR="008A2DC2" w:rsidRPr="00092CF8" w:rsidRDefault="008A2DC2" w:rsidP="00575559">
            <w:pPr>
              <w:rPr>
                <w:rFonts w:ascii="Poppins" w:hAnsi="Poppins" w:cs="Poppins"/>
              </w:rPr>
            </w:pPr>
            <w:r w:rsidRPr="00092CF8">
              <w:rPr>
                <w:rFonts w:ascii="Poppins" w:hAnsi="Poppins" w:cs="Poppins"/>
              </w:rPr>
              <w:t>Account name:</w:t>
            </w:r>
          </w:p>
        </w:tc>
        <w:tc>
          <w:tcPr>
            <w:tcW w:w="6470" w:type="dxa"/>
            <w:vAlign w:val="center"/>
          </w:tcPr>
          <w:p w14:paraId="2192CF0A" w14:textId="77777777" w:rsidR="008A2DC2" w:rsidRPr="00092CF8" w:rsidRDefault="008A2DC2" w:rsidP="00575559">
            <w:pPr>
              <w:rPr>
                <w:rFonts w:ascii="Poppins" w:hAnsi="Poppins" w:cs="Poppins"/>
              </w:rPr>
            </w:pPr>
          </w:p>
        </w:tc>
      </w:tr>
      <w:tr w:rsidR="008A2DC2" w:rsidRPr="00092CF8" w14:paraId="6291D949" w14:textId="77777777" w:rsidTr="004D34A1">
        <w:trPr>
          <w:trHeight w:val="340"/>
        </w:trPr>
        <w:tc>
          <w:tcPr>
            <w:tcW w:w="2263" w:type="dxa"/>
            <w:vAlign w:val="center"/>
          </w:tcPr>
          <w:p w14:paraId="3F414B0A" w14:textId="6A327FFA" w:rsidR="008A2DC2" w:rsidRPr="00092CF8" w:rsidRDefault="008A2DC2" w:rsidP="00575559">
            <w:pPr>
              <w:rPr>
                <w:rFonts w:ascii="Poppins" w:hAnsi="Poppins" w:cs="Poppins"/>
              </w:rPr>
            </w:pPr>
            <w:r w:rsidRPr="00092CF8">
              <w:rPr>
                <w:rFonts w:ascii="Poppins" w:hAnsi="Poppins" w:cs="Poppins"/>
              </w:rPr>
              <w:t>Account number:</w:t>
            </w:r>
          </w:p>
        </w:tc>
        <w:tc>
          <w:tcPr>
            <w:tcW w:w="6470" w:type="dxa"/>
            <w:vAlign w:val="center"/>
          </w:tcPr>
          <w:p w14:paraId="61C87733" w14:textId="77777777" w:rsidR="008A2DC2" w:rsidRPr="00092CF8" w:rsidRDefault="008A2DC2" w:rsidP="00575559">
            <w:pPr>
              <w:rPr>
                <w:rFonts w:ascii="Poppins" w:hAnsi="Poppins" w:cs="Poppins"/>
              </w:rPr>
            </w:pPr>
          </w:p>
        </w:tc>
      </w:tr>
      <w:tr w:rsidR="008A2DC2" w:rsidRPr="00092CF8" w14:paraId="2F4FEE61" w14:textId="77777777" w:rsidTr="004D34A1">
        <w:trPr>
          <w:trHeight w:val="340"/>
        </w:trPr>
        <w:tc>
          <w:tcPr>
            <w:tcW w:w="2263" w:type="dxa"/>
            <w:tcBorders>
              <w:bottom w:val="single" w:sz="4" w:space="0" w:color="auto"/>
            </w:tcBorders>
            <w:vAlign w:val="center"/>
          </w:tcPr>
          <w:p w14:paraId="7E4ECF44" w14:textId="0B150B57" w:rsidR="008A2DC2" w:rsidRPr="00092CF8" w:rsidRDefault="004000EE" w:rsidP="00575559">
            <w:pPr>
              <w:rPr>
                <w:rFonts w:ascii="Poppins" w:hAnsi="Poppins" w:cs="Poppins"/>
              </w:rPr>
            </w:pPr>
            <w:r w:rsidRPr="00092CF8">
              <w:rPr>
                <w:rFonts w:ascii="Poppins" w:hAnsi="Poppins" w:cs="Poppins"/>
              </w:rPr>
              <w:t>Sort-code:</w:t>
            </w:r>
          </w:p>
        </w:tc>
        <w:tc>
          <w:tcPr>
            <w:tcW w:w="6470" w:type="dxa"/>
            <w:tcBorders>
              <w:bottom w:val="single" w:sz="4" w:space="0" w:color="auto"/>
            </w:tcBorders>
            <w:vAlign w:val="center"/>
          </w:tcPr>
          <w:p w14:paraId="30726315" w14:textId="77777777" w:rsidR="008A2DC2" w:rsidRPr="00092CF8" w:rsidRDefault="008A2DC2" w:rsidP="00575559">
            <w:pPr>
              <w:rPr>
                <w:rFonts w:ascii="Poppins" w:hAnsi="Poppins" w:cs="Poppins"/>
              </w:rPr>
            </w:pPr>
          </w:p>
        </w:tc>
      </w:tr>
    </w:tbl>
    <w:p w14:paraId="2F59CA8F" w14:textId="77777777" w:rsidR="004F0FC8" w:rsidRPr="00092CF8" w:rsidRDefault="004F0FC8" w:rsidP="00326BA6">
      <w:pPr>
        <w:pStyle w:val="Heading1"/>
        <w:rPr>
          <w:rFonts w:ascii="Poppins" w:hAnsi="Poppins" w:cs="Poppins"/>
        </w:rPr>
      </w:pPr>
      <w:bookmarkStart w:id="23" w:name="_Toc72934921"/>
    </w:p>
    <w:p w14:paraId="1DBEB292" w14:textId="129D6223" w:rsidR="004D34A1" w:rsidRPr="00092CF8" w:rsidRDefault="004D34A1" w:rsidP="004D34A1">
      <w:pPr>
        <w:pStyle w:val="Heading1"/>
        <w:rPr>
          <w:rFonts w:ascii="Poppins" w:hAnsi="Poppins" w:cs="Poppins"/>
          <w:b/>
          <w:bCs/>
          <w:color w:val="007BC4"/>
          <w:sz w:val="40"/>
          <w:szCs w:val="40"/>
        </w:rPr>
      </w:pPr>
      <w:bookmarkStart w:id="24" w:name="_Toc173323757"/>
      <w:bookmarkStart w:id="25" w:name="_Toc173323824"/>
      <w:bookmarkEnd w:id="23"/>
      <w:r w:rsidRPr="00092CF8">
        <w:rPr>
          <w:rFonts w:ascii="Poppins" w:hAnsi="Poppins" w:cs="Poppins"/>
          <w:b/>
          <w:bCs/>
          <w:color w:val="007BC4"/>
          <w:sz w:val="40"/>
          <w:szCs w:val="40"/>
        </w:rPr>
        <w:t xml:space="preserve">Application </w:t>
      </w:r>
      <w:r>
        <w:rPr>
          <w:rFonts w:ascii="Poppins" w:hAnsi="Poppins" w:cs="Poppins"/>
          <w:b/>
          <w:bCs/>
          <w:color w:val="007BC4"/>
          <w:sz w:val="40"/>
          <w:szCs w:val="40"/>
        </w:rPr>
        <w:t>form – checklist</w:t>
      </w:r>
      <w:bookmarkEnd w:id="24"/>
      <w:bookmarkEnd w:id="25"/>
    </w:p>
    <w:p w14:paraId="47B89008" w14:textId="77777777" w:rsidR="00326BA6" w:rsidRPr="004D34A1" w:rsidRDefault="00326BA6" w:rsidP="00326BA6">
      <w:pPr>
        <w:rPr>
          <w:rFonts w:ascii="Poppins" w:hAnsi="Poppins" w:cs="Poppins"/>
          <w:b/>
          <w:bCs/>
        </w:rPr>
      </w:pPr>
      <w:r w:rsidRPr="004D34A1">
        <w:rPr>
          <w:rFonts w:ascii="Poppins" w:hAnsi="Poppins" w:cs="Poppins"/>
          <w:b/>
          <w:bCs/>
        </w:rPr>
        <w:t>Please check this list before submitting the form.</w:t>
      </w:r>
    </w:p>
    <w:p w14:paraId="0E7A575B" w14:textId="77777777" w:rsidR="00326BA6" w:rsidRPr="00092CF8" w:rsidRDefault="00000000" w:rsidP="00326BA6">
      <w:pPr>
        <w:rPr>
          <w:rFonts w:ascii="Poppins" w:hAnsi="Poppins" w:cs="Poppins"/>
        </w:rPr>
      </w:pPr>
      <w:sdt>
        <w:sdtPr>
          <w:rPr>
            <w:rFonts w:ascii="Poppins" w:hAnsi="Poppins" w:cs="Poppins"/>
          </w:rPr>
          <w:id w:val="-1395273037"/>
          <w14:checkbox>
            <w14:checked w14:val="0"/>
            <w14:checkedState w14:val="2612" w14:font="MS Gothic"/>
            <w14:uncheckedState w14:val="2610" w14:font="MS Gothic"/>
          </w14:checkbox>
        </w:sdtPr>
        <w:sdtContent>
          <w:r w:rsidR="00326BA6" w:rsidRPr="00092CF8">
            <w:rPr>
              <w:rFonts w:ascii="Segoe UI Symbol" w:eastAsia="MS Gothic" w:hAnsi="Segoe UI Symbol" w:cs="Segoe UI Symbol"/>
            </w:rPr>
            <w:t>☐</w:t>
          </w:r>
        </w:sdtContent>
      </w:sdt>
      <w:r w:rsidR="00326BA6" w:rsidRPr="00092CF8">
        <w:rPr>
          <w:rFonts w:ascii="Poppins" w:hAnsi="Poppins" w:cs="Poppins"/>
        </w:rPr>
        <w:t xml:space="preserve"> Your unit is registered on GO as an active unit.</w:t>
      </w:r>
    </w:p>
    <w:p w14:paraId="0675E660" w14:textId="77777777" w:rsidR="00326BA6" w:rsidRPr="00092CF8" w:rsidRDefault="00000000" w:rsidP="00326BA6">
      <w:pPr>
        <w:rPr>
          <w:rFonts w:ascii="Poppins" w:hAnsi="Poppins" w:cs="Poppins"/>
        </w:rPr>
      </w:pPr>
      <w:sdt>
        <w:sdtPr>
          <w:rPr>
            <w:rFonts w:ascii="Poppins" w:hAnsi="Poppins" w:cs="Poppins"/>
          </w:rPr>
          <w:id w:val="2035457442"/>
          <w14:checkbox>
            <w14:checked w14:val="0"/>
            <w14:checkedState w14:val="2612" w14:font="MS Gothic"/>
            <w14:uncheckedState w14:val="2610" w14:font="MS Gothic"/>
          </w14:checkbox>
        </w:sdtPr>
        <w:sdtContent>
          <w:r w:rsidR="00326BA6" w:rsidRPr="00092CF8">
            <w:rPr>
              <w:rFonts w:ascii="Segoe UI Symbol" w:eastAsia="MS Gothic" w:hAnsi="Segoe UI Symbol" w:cs="Segoe UI Symbol"/>
            </w:rPr>
            <w:t>☐</w:t>
          </w:r>
        </w:sdtContent>
      </w:sdt>
      <w:r w:rsidR="00326BA6" w:rsidRPr="00092CF8">
        <w:rPr>
          <w:rFonts w:ascii="Poppins" w:hAnsi="Poppins" w:cs="Poppins"/>
        </w:rPr>
        <w:t xml:space="preserve"> Your application is made within 90 days of your unit first meeting.</w:t>
      </w:r>
    </w:p>
    <w:p w14:paraId="741399B5" w14:textId="77777777" w:rsidR="00326BA6" w:rsidRPr="00092CF8" w:rsidRDefault="00000000" w:rsidP="00326BA6">
      <w:pPr>
        <w:rPr>
          <w:rFonts w:ascii="Poppins" w:hAnsi="Poppins" w:cs="Poppins"/>
        </w:rPr>
      </w:pPr>
      <w:sdt>
        <w:sdtPr>
          <w:rPr>
            <w:rFonts w:ascii="Poppins" w:hAnsi="Poppins" w:cs="Poppins"/>
          </w:rPr>
          <w:id w:val="22610596"/>
          <w14:checkbox>
            <w14:checked w14:val="0"/>
            <w14:checkedState w14:val="2612" w14:font="MS Gothic"/>
            <w14:uncheckedState w14:val="2610" w14:font="MS Gothic"/>
          </w14:checkbox>
        </w:sdtPr>
        <w:sdtContent>
          <w:r w:rsidR="00326BA6" w:rsidRPr="00092CF8">
            <w:rPr>
              <w:rFonts w:ascii="Segoe UI Symbol" w:eastAsia="MS Gothic" w:hAnsi="Segoe UI Symbol" w:cs="Segoe UI Symbol"/>
            </w:rPr>
            <w:t>☐</w:t>
          </w:r>
        </w:sdtContent>
      </w:sdt>
      <w:r w:rsidR="00326BA6" w:rsidRPr="00092CF8">
        <w:rPr>
          <w:rFonts w:ascii="Poppins" w:hAnsi="Poppins" w:cs="Poppins"/>
        </w:rPr>
        <w:t xml:space="preserve"> All details of members, including those who are active, active-pending or waiting-to-join, are registered under the unit on GO.</w:t>
      </w:r>
    </w:p>
    <w:p w14:paraId="2EFCB4BC" w14:textId="77777777" w:rsidR="00326BA6" w:rsidRPr="00092CF8" w:rsidRDefault="00000000" w:rsidP="00326BA6">
      <w:pPr>
        <w:rPr>
          <w:rFonts w:ascii="Poppins" w:hAnsi="Poppins" w:cs="Poppins"/>
        </w:rPr>
      </w:pPr>
      <w:sdt>
        <w:sdtPr>
          <w:rPr>
            <w:rFonts w:ascii="Poppins" w:hAnsi="Poppins" w:cs="Poppins"/>
          </w:rPr>
          <w:id w:val="1543087997"/>
          <w14:checkbox>
            <w14:checked w14:val="0"/>
            <w14:checkedState w14:val="2612" w14:font="MS Gothic"/>
            <w14:uncheckedState w14:val="2610" w14:font="MS Gothic"/>
          </w14:checkbox>
        </w:sdtPr>
        <w:sdtContent>
          <w:r w:rsidR="00326BA6" w:rsidRPr="00092CF8">
            <w:rPr>
              <w:rFonts w:ascii="Segoe UI Symbol" w:eastAsia="MS Gothic" w:hAnsi="Segoe UI Symbol" w:cs="Segoe UI Symbol"/>
            </w:rPr>
            <w:t>☐</w:t>
          </w:r>
        </w:sdtContent>
      </w:sdt>
      <w:r w:rsidR="00326BA6" w:rsidRPr="00092CF8">
        <w:rPr>
          <w:rFonts w:ascii="Poppins" w:hAnsi="Poppins" w:cs="Poppins"/>
        </w:rPr>
        <w:t xml:space="preserve"> You have listed a breakdown of items requested.</w:t>
      </w:r>
    </w:p>
    <w:p w14:paraId="2FAE4D11" w14:textId="77777777" w:rsidR="00326BA6" w:rsidRPr="00092CF8" w:rsidRDefault="00000000" w:rsidP="00326BA6">
      <w:pPr>
        <w:rPr>
          <w:rFonts w:ascii="Poppins" w:hAnsi="Poppins" w:cs="Poppins"/>
        </w:rPr>
      </w:pPr>
      <w:sdt>
        <w:sdtPr>
          <w:rPr>
            <w:rFonts w:ascii="Poppins" w:hAnsi="Poppins" w:cs="Poppins"/>
          </w:rPr>
          <w:id w:val="-1751181810"/>
          <w14:checkbox>
            <w14:checked w14:val="0"/>
            <w14:checkedState w14:val="2612" w14:font="MS Gothic"/>
            <w14:uncheckedState w14:val="2610" w14:font="MS Gothic"/>
          </w14:checkbox>
        </w:sdtPr>
        <w:sdtContent>
          <w:r w:rsidR="00326BA6" w:rsidRPr="00092CF8">
            <w:rPr>
              <w:rFonts w:ascii="Segoe UI Symbol" w:eastAsia="MS Gothic" w:hAnsi="Segoe UI Symbol" w:cs="Segoe UI Symbol"/>
            </w:rPr>
            <w:t>☐</w:t>
          </w:r>
        </w:sdtContent>
      </w:sdt>
      <w:r w:rsidR="00326BA6" w:rsidRPr="00092CF8">
        <w:rPr>
          <w:rFonts w:ascii="Poppins" w:hAnsi="Poppins" w:cs="Poppins"/>
        </w:rPr>
        <w:t xml:space="preserve"> You have included/attached a budget summary for the first 6 months of the unit.</w:t>
      </w:r>
    </w:p>
    <w:p w14:paraId="4CCF4491" w14:textId="43B3C50F" w:rsidR="00326BA6" w:rsidRPr="00092CF8" w:rsidRDefault="00000000" w:rsidP="00326BA6">
      <w:pPr>
        <w:rPr>
          <w:rFonts w:ascii="Poppins" w:hAnsi="Poppins" w:cs="Poppins"/>
        </w:rPr>
      </w:pPr>
      <w:sdt>
        <w:sdtPr>
          <w:rPr>
            <w:rFonts w:ascii="Poppins" w:hAnsi="Poppins" w:cs="Poppins"/>
          </w:rPr>
          <w:id w:val="1112948421"/>
          <w14:checkbox>
            <w14:checked w14:val="0"/>
            <w14:checkedState w14:val="2612" w14:font="MS Gothic"/>
            <w14:uncheckedState w14:val="2610" w14:font="MS Gothic"/>
          </w14:checkbox>
        </w:sdtPr>
        <w:sdtContent>
          <w:r w:rsidR="00326BA6" w:rsidRPr="00092CF8">
            <w:rPr>
              <w:rFonts w:ascii="Segoe UI Symbol" w:eastAsia="MS Gothic" w:hAnsi="Segoe UI Symbol" w:cs="Segoe UI Symbol"/>
            </w:rPr>
            <w:t>☐</w:t>
          </w:r>
        </w:sdtContent>
      </w:sdt>
      <w:r w:rsidR="00326BA6" w:rsidRPr="00092CF8">
        <w:rPr>
          <w:rFonts w:ascii="Poppins" w:hAnsi="Poppins" w:cs="Poppins"/>
        </w:rPr>
        <w:t xml:space="preserve"> </w:t>
      </w:r>
      <w:r w:rsidR="007D1C35" w:rsidRPr="00092CF8">
        <w:rPr>
          <w:rFonts w:ascii="Poppins" w:hAnsi="Poppins" w:cs="Poppins"/>
        </w:rPr>
        <w:t xml:space="preserve">You have </w:t>
      </w:r>
      <w:r w:rsidR="00FA73AC" w:rsidRPr="00092CF8">
        <w:rPr>
          <w:rFonts w:ascii="Poppins" w:hAnsi="Poppins" w:cs="Poppins"/>
        </w:rPr>
        <w:t>included/attached an invoice or official letter stating the rental or virtual platform amount.</w:t>
      </w:r>
    </w:p>
    <w:p w14:paraId="46863BC7" w14:textId="77777777" w:rsidR="00326BA6" w:rsidRPr="00092CF8" w:rsidRDefault="00000000" w:rsidP="00326BA6">
      <w:pPr>
        <w:rPr>
          <w:rFonts w:ascii="Poppins" w:hAnsi="Poppins" w:cs="Poppins"/>
        </w:rPr>
      </w:pPr>
      <w:sdt>
        <w:sdtPr>
          <w:rPr>
            <w:rFonts w:ascii="Poppins" w:hAnsi="Poppins" w:cs="Poppins"/>
          </w:rPr>
          <w:id w:val="-1769617914"/>
          <w14:checkbox>
            <w14:checked w14:val="0"/>
            <w14:checkedState w14:val="2612" w14:font="MS Gothic"/>
            <w14:uncheckedState w14:val="2610" w14:font="MS Gothic"/>
          </w14:checkbox>
        </w:sdtPr>
        <w:sdtContent>
          <w:r w:rsidR="00326BA6" w:rsidRPr="00092CF8">
            <w:rPr>
              <w:rFonts w:ascii="Segoe UI Symbol" w:eastAsia="MS Gothic" w:hAnsi="Segoe UI Symbol" w:cs="Segoe UI Symbol"/>
            </w:rPr>
            <w:t>☐</w:t>
          </w:r>
        </w:sdtContent>
      </w:sdt>
      <w:r w:rsidR="00326BA6" w:rsidRPr="00092CF8">
        <w:rPr>
          <w:rFonts w:ascii="Poppins" w:hAnsi="Poppins" w:cs="Poppins"/>
        </w:rPr>
        <w:t xml:space="preserve"> Your local commissioner has countersigned the application.</w:t>
      </w:r>
    </w:p>
    <w:p w14:paraId="0884F910" w14:textId="77777777" w:rsidR="004D34A1" w:rsidRDefault="004D34A1">
      <w:pPr>
        <w:rPr>
          <w:rFonts w:ascii="Poppins" w:hAnsi="Poppins" w:cs="Poppins"/>
          <w:b/>
          <w:bCs/>
          <w:color w:val="007BC4"/>
          <w:sz w:val="40"/>
          <w:szCs w:val="40"/>
        </w:rPr>
      </w:pPr>
      <w:bookmarkStart w:id="26" w:name="_Toc72934919"/>
      <w:bookmarkStart w:id="27" w:name="_Toc94191336"/>
      <w:r>
        <w:rPr>
          <w:rFonts w:ascii="Poppins" w:hAnsi="Poppins" w:cs="Poppins"/>
          <w:b/>
          <w:bCs/>
          <w:color w:val="007BC4"/>
          <w:sz w:val="40"/>
          <w:szCs w:val="40"/>
        </w:rPr>
        <w:br w:type="page"/>
      </w:r>
    </w:p>
    <w:p w14:paraId="65B14CEE" w14:textId="3ACA9362" w:rsidR="007A6E1D" w:rsidRPr="00092CF8" w:rsidRDefault="007A6E1D" w:rsidP="00092CF8">
      <w:pPr>
        <w:rPr>
          <w:rFonts w:ascii="Poppins" w:eastAsiaTheme="majorEastAsia" w:hAnsi="Poppins" w:cs="Poppins"/>
          <w:color w:val="32659D" w:themeColor="accent1" w:themeShade="BF"/>
          <w:sz w:val="40"/>
          <w:szCs w:val="40"/>
        </w:rPr>
      </w:pPr>
      <w:r w:rsidRPr="00092CF8">
        <w:rPr>
          <w:rFonts w:ascii="Poppins" w:hAnsi="Poppins" w:cs="Poppins"/>
          <w:b/>
          <w:bCs/>
          <w:color w:val="007BC4"/>
          <w:sz w:val="40"/>
          <w:szCs w:val="40"/>
        </w:rPr>
        <w:lastRenderedPageBreak/>
        <w:t>Declaration by applicant</w:t>
      </w:r>
      <w:bookmarkEnd w:id="26"/>
      <w:bookmarkEnd w:id="27"/>
    </w:p>
    <w:p w14:paraId="5DE12565" w14:textId="3C79BBBA" w:rsidR="007A6E1D" w:rsidRPr="00092CF8" w:rsidRDefault="007A6E1D" w:rsidP="007A6E1D">
      <w:pPr>
        <w:spacing w:before="240"/>
        <w:rPr>
          <w:rFonts w:ascii="Poppins" w:hAnsi="Poppins" w:cs="Poppins"/>
        </w:rPr>
      </w:pPr>
      <w:r w:rsidRPr="00092CF8">
        <w:rPr>
          <w:rFonts w:ascii="Poppins" w:hAnsi="Poppins" w:cs="Poppins"/>
        </w:rPr>
        <w:t xml:space="preserve">I, </w:t>
      </w:r>
      <w:r w:rsidRPr="00092CF8">
        <w:rPr>
          <w:rFonts w:ascii="Poppins" w:hAnsi="Poppins" w:cs="Poppins"/>
        </w:rPr>
        <w:softHyphen/>
      </w:r>
      <w:r w:rsidRPr="00092CF8">
        <w:rPr>
          <w:rFonts w:ascii="Poppins" w:hAnsi="Poppins" w:cs="Poppins"/>
        </w:rPr>
        <w:softHyphen/>
      </w:r>
      <w:r w:rsidRPr="00092CF8">
        <w:rPr>
          <w:rFonts w:ascii="Poppins" w:hAnsi="Poppins" w:cs="Poppins"/>
        </w:rPr>
        <w:softHyphen/>
      </w:r>
      <w:r w:rsidRPr="00092CF8">
        <w:rPr>
          <w:rFonts w:ascii="Poppins" w:hAnsi="Poppins" w:cs="Poppins"/>
        </w:rPr>
        <w:softHyphen/>
      </w:r>
      <w:r w:rsidRPr="00092CF8">
        <w:rPr>
          <w:rFonts w:ascii="Poppins" w:hAnsi="Poppins" w:cs="Poppins"/>
        </w:rPr>
        <w:softHyphen/>
      </w:r>
      <w:r w:rsidRPr="00092CF8">
        <w:rPr>
          <w:rFonts w:ascii="Poppins" w:hAnsi="Poppins" w:cs="Poppins"/>
        </w:rPr>
        <w:softHyphen/>
      </w:r>
      <w:r w:rsidRPr="00092CF8">
        <w:rPr>
          <w:rFonts w:ascii="Poppins" w:hAnsi="Poppins" w:cs="Poppins"/>
        </w:rPr>
        <w:softHyphen/>
      </w:r>
      <w:r w:rsidRPr="00092CF8">
        <w:rPr>
          <w:rFonts w:ascii="Poppins" w:hAnsi="Poppins" w:cs="Poppins"/>
        </w:rPr>
        <w:softHyphen/>
      </w:r>
      <w:r w:rsidRPr="00092CF8">
        <w:rPr>
          <w:rFonts w:ascii="Poppins" w:hAnsi="Poppins" w:cs="Poppins"/>
        </w:rPr>
        <w:softHyphen/>
      </w:r>
      <w:r w:rsidRPr="00092CF8">
        <w:rPr>
          <w:rFonts w:ascii="Poppins" w:hAnsi="Poppins" w:cs="Poppins"/>
        </w:rPr>
        <w:softHyphen/>
      </w:r>
      <w:r w:rsidRPr="00092CF8">
        <w:rPr>
          <w:rFonts w:ascii="Poppins" w:hAnsi="Poppins" w:cs="Poppins"/>
        </w:rPr>
        <w:softHyphen/>
        <w:t xml:space="preserve">____________________________________________, confirm that, if granted, the monies will be used for the stated purpose as allocated, or returned to Girlguiding Anglia within </w:t>
      </w:r>
      <w:r w:rsidR="002E3F36">
        <w:rPr>
          <w:rFonts w:ascii="Poppins" w:hAnsi="Poppins" w:cs="Poppins"/>
        </w:rPr>
        <w:t>9</w:t>
      </w:r>
      <w:r w:rsidRPr="00092CF8">
        <w:rPr>
          <w:rFonts w:ascii="Poppins" w:hAnsi="Poppins" w:cs="Poppins"/>
        </w:rPr>
        <w:t xml:space="preserve"> months of the date of issue.</w:t>
      </w:r>
    </w:p>
    <w:p w14:paraId="624BA979" w14:textId="77777777" w:rsidR="002E3F36" w:rsidRDefault="007A6E1D" w:rsidP="007A6E1D">
      <w:pPr>
        <w:pBdr>
          <w:bottom w:val="single" w:sz="12" w:space="1" w:color="auto"/>
        </w:pBdr>
        <w:rPr>
          <w:rFonts w:ascii="Poppins" w:hAnsi="Poppins" w:cs="Poppins"/>
        </w:rPr>
      </w:pPr>
      <w:proofErr w:type="gramStart"/>
      <w:r w:rsidRPr="00092CF8">
        <w:rPr>
          <w:rFonts w:ascii="Poppins" w:hAnsi="Poppins" w:cs="Poppins"/>
        </w:rPr>
        <w:t>Signed:_</w:t>
      </w:r>
      <w:proofErr w:type="gramEnd"/>
      <w:r w:rsidRPr="00092CF8">
        <w:rPr>
          <w:rFonts w:ascii="Poppins" w:hAnsi="Poppins" w:cs="Poppins"/>
        </w:rPr>
        <w:t xml:space="preserve">_________________________________________  </w:t>
      </w:r>
    </w:p>
    <w:p w14:paraId="216472DA" w14:textId="25239D06" w:rsidR="007A6E1D" w:rsidRPr="00092CF8" w:rsidRDefault="007A6E1D" w:rsidP="007A6E1D">
      <w:pPr>
        <w:pBdr>
          <w:bottom w:val="single" w:sz="12" w:space="1" w:color="auto"/>
        </w:pBdr>
        <w:rPr>
          <w:rFonts w:ascii="Poppins" w:hAnsi="Poppins" w:cs="Poppins"/>
        </w:rPr>
      </w:pPr>
      <w:r w:rsidRPr="00092CF8">
        <w:rPr>
          <w:rFonts w:ascii="Poppins" w:hAnsi="Poppins" w:cs="Poppins"/>
        </w:rPr>
        <w:t>Date: ______________________</w:t>
      </w:r>
    </w:p>
    <w:p w14:paraId="2221F9C2" w14:textId="77777777" w:rsidR="00CB572A" w:rsidRPr="00092CF8" w:rsidRDefault="00CB572A" w:rsidP="007A6E1D">
      <w:pPr>
        <w:pBdr>
          <w:bottom w:val="single" w:sz="12" w:space="1" w:color="auto"/>
        </w:pBdr>
        <w:rPr>
          <w:rFonts w:ascii="Poppins" w:hAnsi="Poppins" w:cs="Poppins"/>
        </w:rPr>
      </w:pPr>
    </w:p>
    <w:p w14:paraId="0FEECFAA" w14:textId="4B01D6B5" w:rsidR="00B00EB2" w:rsidRPr="00092CF8" w:rsidRDefault="00B00EB2" w:rsidP="00B00EB2">
      <w:pPr>
        <w:pStyle w:val="Heading1"/>
        <w:rPr>
          <w:rFonts w:ascii="Poppins" w:hAnsi="Poppins" w:cs="Poppins"/>
          <w:b/>
          <w:bCs/>
          <w:color w:val="007BC4"/>
          <w:sz w:val="40"/>
          <w:szCs w:val="40"/>
        </w:rPr>
      </w:pPr>
      <w:bookmarkStart w:id="28" w:name="_Toc72934920"/>
      <w:bookmarkStart w:id="29" w:name="_Toc94191337"/>
      <w:bookmarkStart w:id="30" w:name="_Toc173323758"/>
      <w:bookmarkStart w:id="31" w:name="_Toc173323825"/>
      <w:r w:rsidRPr="00092CF8">
        <w:rPr>
          <w:rFonts w:ascii="Poppins" w:hAnsi="Poppins" w:cs="Poppins"/>
          <w:b/>
          <w:bCs/>
          <w:color w:val="007BC4"/>
          <w:sz w:val="40"/>
          <w:szCs w:val="40"/>
        </w:rPr>
        <w:t>Declaration by local commissioner</w:t>
      </w:r>
      <w:bookmarkEnd w:id="28"/>
      <w:bookmarkEnd w:id="29"/>
      <w:bookmarkEnd w:id="30"/>
      <w:bookmarkEnd w:id="31"/>
    </w:p>
    <w:p w14:paraId="08A3A694" w14:textId="0EE74795" w:rsidR="00B00EB2" w:rsidRPr="00092CF8" w:rsidRDefault="00DD439C" w:rsidP="00B00EB2">
      <w:pPr>
        <w:rPr>
          <w:rFonts w:ascii="Poppins" w:hAnsi="Poppins" w:cs="Poppins"/>
        </w:rPr>
      </w:pPr>
      <w:r w:rsidRPr="00092CF8">
        <w:rPr>
          <w:rFonts w:ascii="Poppins" w:hAnsi="Poppins" w:cs="Poppins"/>
        </w:rPr>
        <w:t>Please note that if you are the local commissioner or related to the applicant you should pass to your next-level commissioner for completion.</w:t>
      </w:r>
    </w:p>
    <w:p w14:paraId="59B1D35A" w14:textId="48A57C06" w:rsidR="00690363" w:rsidRPr="00092CF8" w:rsidRDefault="00690363" w:rsidP="00B00EB2">
      <w:pPr>
        <w:rPr>
          <w:rFonts w:ascii="Poppins" w:hAnsi="Poppins" w:cs="Poppins"/>
        </w:rPr>
      </w:pPr>
      <w:r w:rsidRPr="00092CF8">
        <w:rPr>
          <w:rFonts w:ascii="Poppins" w:hAnsi="Poppins" w:cs="Poppins"/>
        </w:rPr>
        <w:t>I, ________________________________________, have checked this application, support it, and can confirm that:</w:t>
      </w:r>
    </w:p>
    <w:p w14:paraId="0F93D251" w14:textId="0DA89AE7" w:rsidR="00690363" w:rsidRPr="00092CF8" w:rsidRDefault="008D50CD" w:rsidP="00690363">
      <w:pPr>
        <w:pStyle w:val="ListParagraph"/>
        <w:numPr>
          <w:ilvl w:val="0"/>
          <w:numId w:val="27"/>
        </w:numPr>
        <w:rPr>
          <w:rFonts w:ascii="Poppins" w:hAnsi="Poppins" w:cs="Poppins"/>
        </w:rPr>
      </w:pPr>
      <w:r w:rsidRPr="00092CF8">
        <w:rPr>
          <w:rFonts w:ascii="Poppins" w:hAnsi="Poppins" w:cs="Poppins"/>
        </w:rPr>
        <w:t>There is evidence of need for this unit</w:t>
      </w:r>
    </w:p>
    <w:p w14:paraId="184B4F3C" w14:textId="7D007522" w:rsidR="008D50CD" w:rsidRPr="00092CF8" w:rsidRDefault="008D50CD" w:rsidP="00690363">
      <w:pPr>
        <w:pStyle w:val="ListParagraph"/>
        <w:numPr>
          <w:ilvl w:val="0"/>
          <w:numId w:val="27"/>
        </w:numPr>
        <w:rPr>
          <w:rFonts w:ascii="Poppins" w:hAnsi="Poppins" w:cs="Poppins"/>
        </w:rPr>
      </w:pPr>
      <w:r w:rsidRPr="00092CF8">
        <w:rPr>
          <w:rFonts w:ascii="Poppins" w:hAnsi="Poppins" w:cs="Poppins"/>
        </w:rPr>
        <w:t>The application details are accurate</w:t>
      </w:r>
    </w:p>
    <w:p w14:paraId="159A9EA7" w14:textId="4EBA4FF3" w:rsidR="008D50CD" w:rsidRPr="00092CF8" w:rsidRDefault="00DF025F" w:rsidP="00690363">
      <w:pPr>
        <w:pStyle w:val="ListParagraph"/>
        <w:numPr>
          <w:ilvl w:val="0"/>
          <w:numId w:val="27"/>
        </w:numPr>
        <w:rPr>
          <w:rFonts w:ascii="Poppins" w:hAnsi="Poppins" w:cs="Poppins"/>
        </w:rPr>
      </w:pPr>
      <w:r w:rsidRPr="00092CF8">
        <w:rPr>
          <w:rFonts w:ascii="Poppins" w:hAnsi="Poppins" w:cs="Poppins"/>
        </w:rPr>
        <w:t>I will ensure that this funding is used for the purpose stated</w:t>
      </w:r>
    </w:p>
    <w:p w14:paraId="5C99FA69" w14:textId="7F6AF62A" w:rsidR="00DF025F" w:rsidRPr="00092CF8" w:rsidRDefault="00DF025F" w:rsidP="00690363">
      <w:pPr>
        <w:pStyle w:val="ListParagraph"/>
        <w:numPr>
          <w:ilvl w:val="0"/>
          <w:numId w:val="27"/>
        </w:numPr>
        <w:rPr>
          <w:rFonts w:ascii="Poppins" w:hAnsi="Poppins" w:cs="Poppins"/>
        </w:rPr>
      </w:pPr>
      <w:r w:rsidRPr="00092CF8">
        <w:rPr>
          <w:rFonts w:ascii="Poppins" w:hAnsi="Poppins" w:cs="Poppins"/>
        </w:rPr>
        <w:t>I am not related to the applicant</w:t>
      </w:r>
    </w:p>
    <w:p w14:paraId="4572AA49" w14:textId="695B33B9" w:rsidR="00DF025F" w:rsidRPr="00092CF8" w:rsidRDefault="00DF025F" w:rsidP="00DF025F">
      <w:pPr>
        <w:rPr>
          <w:rFonts w:ascii="Poppins" w:hAnsi="Poppins" w:cs="Poppins"/>
        </w:rPr>
      </w:pPr>
      <w:r w:rsidRPr="00092CF8">
        <w:rPr>
          <w:rFonts w:ascii="Poppins" w:hAnsi="Poppins" w:cs="Poppins"/>
        </w:rPr>
        <w:t>Membership number: _________________________</w:t>
      </w:r>
    </w:p>
    <w:p w14:paraId="30ACEED5" w14:textId="77777777" w:rsidR="002E3F36" w:rsidRDefault="00DF025F">
      <w:pPr>
        <w:pBdr>
          <w:bottom w:val="single" w:sz="12" w:space="1" w:color="auto"/>
        </w:pBdr>
        <w:rPr>
          <w:rFonts w:ascii="Poppins" w:hAnsi="Poppins" w:cs="Poppins"/>
        </w:rPr>
      </w:pPr>
      <w:r w:rsidRPr="00092CF8">
        <w:rPr>
          <w:rFonts w:ascii="Poppins" w:hAnsi="Poppins" w:cs="Poppins"/>
        </w:rPr>
        <w:t xml:space="preserve">Signed: __________________________________________  </w:t>
      </w:r>
    </w:p>
    <w:p w14:paraId="5B0A91BE" w14:textId="0BB16CF0" w:rsidR="007A6E1D" w:rsidRPr="00092CF8" w:rsidRDefault="00DF025F">
      <w:pPr>
        <w:pBdr>
          <w:bottom w:val="single" w:sz="12" w:space="1" w:color="auto"/>
        </w:pBdr>
        <w:rPr>
          <w:rFonts w:ascii="Poppins" w:hAnsi="Poppins" w:cs="Poppins"/>
        </w:rPr>
      </w:pPr>
      <w:r w:rsidRPr="00092CF8">
        <w:rPr>
          <w:rFonts w:ascii="Poppins" w:hAnsi="Poppins" w:cs="Poppins"/>
        </w:rPr>
        <w:t>Date: ____________________</w:t>
      </w:r>
    </w:p>
    <w:p w14:paraId="653CDFB3" w14:textId="77777777" w:rsidR="00DF025F" w:rsidRPr="00092CF8" w:rsidRDefault="00DF025F">
      <w:pPr>
        <w:pBdr>
          <w:bottom w:val="single" w:sz="12" w:space="1" w:color="auto"/>
        </w:pBdr>
        <w:rPr>
          <w:rFonts w:ascii="Poppins" w:hAnsi="Poppins" w:cs="Poppins"/>
        </w:rPr>
      </w:pPr>
    </w:p>
    <w:p w14:paraId="20BC9834" w14:textId="77777777" w:rsidR="00FD050E" w:rsidRPr="00092CF8" w:rsidRDefault="00FD050E" w:rsidP="00813AB3">
      <w:pPr>
        <w:rPr>
          <w:rFonts w:ascii="Poppins" w:hAnsi="Poppins" w:cs="Poppins"/>
        </w:rPr>
      </w:pPr>
    </w:p>
    <w:p w14:paraId="6EA4996B" w14:textId="6B16A6DB" w:rsidR="005A2884" w:rsidRPr="00092CF8" w:rsidRDefault="005A2884" w:rsidP="005A2884">
      <w:pPr>
        <w:rPr>
          <w:rFonts w:ascii="Poppins" w:eastAsiaTheme="majorEastAsia" w:hAnsi="Poppins" w:cs="Poppins"/>
          <w:color w:val="32659D" w:themeColor="accent1" w:themeShade="BF"/>
          <w:sz w:val="32"/>
          <w:szCs w:val="32"/>
        </w:rPr>
      </w:pPr>
      <w:r w:rsidRPr="00092CF8">
        <w:rPr>
          <w:rFonts w:ascii="Poppins" w:hAnsi="Poppins" w:cs="Poppins"/>
        </w:rPr>
        <w:t xml:space="preserve">Once you have completed the application form and had it signed by </w:t>
      </w:r>
      <w:r w:rsidR="000F7D09">
        <w:rPr>
          <w:rFonts w:ascii="Poppins" w:hAnsi="Poppins" w:cs="Poppins"/>
        </w:rPr>
        <w:t>a</w:t>
      </w:r>
      <w:r w:rsidRPr="00092CF8">
        <w:rPr>
          <w:rFonts w:ascii="Poppins" w:hAnsi="Poppins" w:cs="Poppins"/>
        </w:rPr>
        <w:t xml:space="preserve"> relevant commissioner, please return the documents to the region office by email </w:t>
      </w:r>
      <w:r w:rsidRPr="00092CF8">
        <w:rPr>
          <w:rFonts w:ascii="Poppins" w:hAnsi="Poppins" w:cs="Poppins"/>
          <w:u w:val="single"/>
        </w:rPr>
        <w:t>or</w:t>
      </w:r>
      <w:r w:rsidRPr="00092CF8">
        <w:rPr>
          <w:rFonts w:ascii="Poppins" w:hAnsi="Poppins" w:cs="Poppins"/>
        </w:rPr>
        <w:t xml:space="preserve"> post</w:t>
      </w:r>
      <w:r w:rsidR="000F7D09">
        <w:rPr>
          <w:rFonts w:ascii="Poppins" w:hAnsi="Poppins" w:cs="Poppins"/>
        </w:rPr>
        <w:t xml:space="preserve"> using the contact details on page 3</w:t>
      </w:r>
      <w:r w:rsidRPr="00092CF8">
        <w:rPr>
          <w:rFonts w:ascii="Poppins" w:hAnsi="Poppins" w:cs="Poppins"/>
        </w:rPr>
        <w:t>.</w:t>
      </w:r>
    </w:p>
    <w:p w14:paraId="39FB0967" w14:textId="34125FBE" w:rsidR="005A2884" w:rsidRPr="00092CF8" w:rsidRDefault="005A2884" w:rsidP="00813AB3">
      <w:pPr>
        <w:rPr>
          <w:rFonts w:ascii="Poppins" w:hAnsi="Poppins" w:cs="Poppins"/>
        </w:rPr>
      </w:pPr>
      <w:r w:rsidRPr="00092CF8">
        <w:rPr>
          <w:rFonts w:ascii="Poppins" w:hAnsi="Poppins" w:cs="Poppins"/>
        </w:rPr>
        <w:t>It may be useful to retain a copy of the application for your own financial records and in case of any queries.</w:t>
      </w:r>
    </w:p>
    <w:sectPr w:rsidR="005A2884" w:rsidRPr="00092CF8" w:rsidSect="00511F9E">
      <w:footerReference w:type="defaul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7F90" w14:textId="77777777" w:rsidR="004842EB" w:rsidRDefault="004842EB" w:rsidP="00D3046C">
      <w:pPr>
        <w:spacing w:after="0" w:line="240" w:lineRule="auto"/>
      </w:pPr>
      <w:r>
        <w:separator/>
      </w:r>
    </w:p>
  </w:endnote>
  <w:endnote w:type="continuationSeparator" w:id="0">
    <w:p w14:paraId="6A49FD94" w14:textId="77777777" w:rsidR="004842EB" w:rsidRDefault="004842EB" w:rsidP="00D3046C">
      <w:pPr>
        <w:spacing w:after="0" w:line="240" w:lineRule="auto"/>
      </w:pPr>
      <w:r>
        <w:continuationSeparator/>
      </w:r>
    </w:p>
  </w:endnote>
  <w:endnote w:type="continuationNotice" w:id="1">
    <w:p w14:paraId="05152A74" w14:textId="77777777" w:rsidR="004842EB" w:rsidRDefault="00484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Poppins ExtraBold">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65E0" w14:textId="138737A4" w:rsidR="000831D8" w:rsidRPr="000831D8" w:rsidRDefault="000831D8" w:rsidP="000831D8">
    <w:pPr>
      <w:pStyle w:val="Footer"/>
      <w:jc w:val="right"/>
      <w:rPr>
        <w:rFonts w:ascii="Trebuchet MS" w:hAnsi="Trebuchet MS"/>
        <w:sz w:val="18"/>
        <w:szCs w:val="18"/>
      </w:rPr>
    </w:pPr>
    <w:r w:rsidRPr="000831D8">
      <w:rPr>
        <w:rFonts w:ascii="Trebuchet MS" w:hAnsi="Trebuchet MS"/>
        <w:sz w:val="18"/>
        <w:szCs w:val="18"/>
      </w:rPr>
      <w:t xml:space="preserve">Page </w:t>
    </w:r>
    <w:r w:rsidRPr="000831D8">
      <w:rPr>
        <w:rFonts w:ascii="Trebuchet MS" w:hAnsi="Trebuchet MS"/>
        <w:b/>
        <w:bCs/>
        <w:sz w:val="18"/>
        <w:szCs w:val="18"/>
      </w:rPr>
      <w:fldChar w:fldCharType="begin"/>
    </w:r>
    <w:r w:rsidRPr="000831D8">
      <w:rPr>
        <w:rFonts w:ascii="Trebuchet MS" w:hAnsi="Trebuchet MS"/>
        <w:b/>
        <w:bCs/>
        <w:sz w:val="18"/>
        <w:szCs w:val="18"/>
      </w:rPr>
      <w:instrText xml:space="preserve"> PAGE  \* Arabic  \* MERGEFORMAT </w:instrText>
    </w:r>
    <w:r w:rsidRPr="000831D8">
      <w:rPr>
        <w:rFonts w:ascii="Trebuchet MS" w:hAnsi="Trebuchet MS"/>
        <w:b/>
        <w:bCs/>
        <w:sz w:val="18"/>
        <w:szCs w:val="18"/>
      </w:rPr>
      <w:fldChar w:fldCharType="separate"/>
    </w:r>
    <w:r w:rsidRPr="000831D8">
      <w:rPr>
        <w:rFonts w:ascii="Trebuchet MS" w:hAnsi="Trebuchet MS"/>
        <w:b/>
        <w:bCs/>
        <w:noProof/>
        <w:sz w:val="18"/>
        <w:szCs w:val="18"/>
      </w:rPr>
      <w:t>1</w:t>
    </w:r>
    <w:r w:rsidRPr="000831D8">
      <w:rPr>
        <w:rFonts w:ascii="Trebuchet MS" w:hAnsi="Trebuchet MS"/>
        <w:b/>
        <w:bCs/>
        <w:sz w:val="18"/>
        <w:szCs w:val="18"/>
      </w:rPr>
      <w:fldChar w:fldCharType="end"/>
    </w:r>
    <w:r w:rsidRPr="000831D8">
      <w:rPr>
        <w:rFonts w:ascii="Trebuchet MS" w:hAnsi="Trebuchet MS"/>
        <w:sz w:val="18"/>
        <w:szCs w:val="18"/>
      </w:rPr>
      <w:t xml:space="preserve"> of </w:t>
    </w:r>
    <w:r w:rsidRPr="000831D8">
      <w:rPr>
        <w:rFonts w:ascii="Trebuchet MS" w:hAnsi="Trebuchet MS"/>
        <w:b/>
        <w:bCs/>
        <w:sz w:val="18"/>
        <w:szCs w:val="18"/>
      </w:rPr>
      <w:fldChar w:fldCharType="begin"/>
    </w:r>
    <w:r w:rsidRPr="000831D8">
      <w:rPr>
        <w:rFonts w:ascii="Trebuchet MS" w:hAnsi="Trebuchet MS"/>
        <w:b/>
        <w:bCs/>
        <w:sz w:val="18"/>
        <w:szCs w:val="18"/>
      </w:rPr>
      <w:instrText xml:space="preserve"> NUMPAGES  \* Arabic  \* MERGEFORMAT </w:instrText>
    </w:r>
    <w:r w:rsidRPr="000831D8">
      <w:rPr>
        <w:rFonts w:ascii="Trebuchet MS" w:hAnsi="Trebuchet MS"/>
        <w:b/>
        <w:bCs/>
        <w:sz w:val="18"/>
        <w:szCs w:val="18"/>
      </w:rPr>
      <w:fldChar w:fldCharType="separate"/>
    </w:r>
    <w:r w:rsidRPr="000831D8">
      <w:rPr>
        <w:rFonts w:ascii="Trebuchet MS" w:hAnsi="Trebuchet MS"/>
        <w:b/>
        <w:bCs/>
        <w:noProof/>
        <w:sz w:val="18"/>
        <w:szCs w:val="18"/>
      </w:rPr>
      <w:t>2</w:t>
    </w:r>
    <w:r w:rsidRPr="000831D8">
      <w:rPr>
        <w:rFonts w:ascii="Trebuchet MS" w:hAnsi="Trebuchet MS"/>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EDAA" w14:textId="77777777" w:rsidR="004842EB" w:rsidRDefault="004842EB" w:rsidP="00D3046C">
      <w:pPr>
        <w:spacing w:after="0" w:line="240" w:lineRule="auto"/>
      </w:pPr>
      <w:r>
        <w:separator/>
      </w:r>
    </w:p>
  </w:footnote>
  <w:footnote w:type="continuationSeparator" w:id="0">
    <w:p w14:paraId="3E81EEE5" w14:textId="77777777" w:rsidR="004842EB" w:rsidRDefault="004842EB" w:rsidP="00D3046C">
      <w:pPr>
        <w:spacing w:after="0" w:line="240" w:lineRule="auto"/>
      </w:pPr>
      <w:r>
        <w:continuationSeparator/>
      </w:r>
    </w:p>
  </w:footnote>
  <w:footnote w:type="continuationNotice" w:id="1">
    <w:p w14:paraId="0F1E5824" w14:textId="77777777" w:rsidR="004842EB" w:rsidRDefault="004842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3D04"/>
    <w:multiLevelType w:val="hybridMultilevel"/>
    <w:tmpl w:val="01FA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7134"/>
    <w:multiLevelType w:val="hybridMultilevel"/>
    <w:tmpl w:val="4798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649E4"/>
    <w:multiLevelType w:val="hybridMultilevel"/>
    <w:tmpl w:val="D4C898FC"/>
    <w:lvl w:ilvl="0" w:tplc="AB28B20C">
      <w:start w:val="1"/>
      <w:numFmt w:val="bullet"/>
      <w:lvlText w:val="•"/>
      <w:lvlJc w:val="left"/>
      <w:pPr>
        <w:tabs>
          <w:tab w:val="num" w:pos="720"/>
        </w:tabs>
        <w:ind w:left="720" w:hanging="360"/>
      </w:pPr>
      <w:rPr>
        <w:rFonts w:ascii="Times New Roman" w:hAnsi="Times New Roman" w:hint="default"/>
      </w:rPr>
    </w:lvl>
    <w:lvl w:ilvl="1" w:tplc="E2D48724" w:tentative="1">
      <w:start w:val="1"/>
      <w:numFmt w:val="bullet"/>
      <w:lvlText w:val="•"/>
      <w:lvlJc w:val="left"/>
      <w:pPr>
        <w:tabs>
          <w:tab w:val="num" w:pos="1440"/>
        </w:tabs>
        <w:ind w:left="1440" w:hanging="360"/>
      </w:pPr>
      <w:rPr>
        <w:rFonts w:ascii="Times New Roman" w:hAnsi="Times New Roman" w:hint="default"/>
      </w:rPr>
    </w:lvl>
    <w:lvl w:ilvl="2" w:tplc="03E23326" w:tentative="1">
      <w:start w:val="1"/>
      <w:numFmt w:val="bullet"/>
      <w:lvlText w:val="•"/>
      <w:lvlJc w:val="left"/>
      <w:pPr>
        <w:tabs>
          <w:tab w:val="num" w:pos="2160"/>
        </w:tabs>
        <w:ind w:left="2160" w:hanging="360"/>
      </w:pPr>
      <w:rPr>
        <w:rFonts w:ascii="Times New Roman" w:hAnsi="Times New Roman" w:hint="default"/>
      </w:rPr>
    </w:lvl>
    <w:lvl w:ilvl="3" w:tplc="AFD2AFE0" w:tentative="1">
      <w:start w:val="1"/>
      <w:numFmt w:val="bullet"/>
      <w:lvlText w:val="•"/>
      <w:lvlJc w:val="left"/>
      <w:pPr>
        <w:tabs>
          <w:tab w:val="num" w:pos="2880"/>
        </w:tabs>
        <w:ind w:left="2880" w:hanging="360"/>
      </w:pPr>
      <w:rPr>
        <w:rFonts w:ascii="Times New Roman" w:hAnsi="Times New Roman" w:hint="default"/>
      </w:rPr>
    </w:lvl>
    <w:lvl w:ilvl="4" w:tplc="DAC0B060" w:tentative="1">
      <w:start w:val="1"/>
      <w:numFmt w:val="bullet"/>
      <w:lvlText w:val="•"/>
      <w:lvlJc w:val="left"/>
      <w:pPr>
        <w:tabs>
          <w:tab w:val="num" w:pos="3600"/>
        </w:tabs>
        <w:ind w:left="3600" w:hanging="360"/>
      </w:pPr>
      <w:rPr>
        <w:rFonts w:ascii="Times New Roman" w:hAnsi="Times New Roman" w:hint="default"/>
      </w:rPr>
    </w:lvl>
    <w:lvl w:ilvl="5" w:tplc="E3D86120" w:tentative="1">
      <w:start w:val="1"/>
      <w:numFmt w:val="bullet"/>
      <w:lvlText w:val="•"/>
      <w:lvlJc w:val="left"/>
      <w:pPr>
        <w:tabs>
          <w:tab w:val="num" w:pos="4320"/>
        </w:tabs>
        <w:ind w:left="4320" w:hanging="360"/>
      </w:pPr>
      <w:rPr>
        <w:rFonts w:ascii="Times New Roman" w:hAnsi="Times New Roman" w:hint="default"/>
      </w:rPr>
    </w:lvl>
    <w:lvl w:ilvl="6" w:tplc="82C06290" w:tentative="1">
      <w:start w:val="1"/>
      <w:numFmt w:val="bullet"/>
      <w:lvlText w:val="•"/>
      <w:lvlJc w:val="left"/>
      <w:pPr>
        <w:tabs>
          <w:tab w:val="num" w:pos="5040"/>
        </w:tabs>
        <w:ind w:left="5040" w:hanging="360"/>
      </w:pPr>
      <w:rPr>
        <w:rFonts w:ascii="Times New Roman" w:hAnsi="Times New Roman" w:hint="default"/>
      </w:rPr>
    </w:lvl>
    <w:lvl w:ilvl="7" w:tplc="CD302E00" w:tentative="1">
      <w:start w:val="1"/>
      <w:numFmt w:val="bullet"/>
      <w:lvlText w:val="•"/>
      <w:lvlJc w:val="left"/>
      <w:pPr>
        <w:tabs>
          <w:tab w:val="num" w:pos="5760"/>
        </w:tabs>
        <w:ind w:left="5760" w:hanging="360"/>
      </w:pPr>
      <w:rPr>
        <w:rFonts w:ascii="Times New Roman" w:hAnsi="Times New Roman" w:hint="default"/>
      </w:rPr>
    </w:lvl>
    <w:lvl w:ilvl="8" w:tplc="02E6796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AA5563"/>
    <w:multiLevelType w:val="hybridMultilevel"/>
    <w:tmpl w:val="5016E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B5754"/>
    <w:multiLevelType w:val="hybridMultilevel"/>
    <w:tmpl w:val="E8302A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D719B"/>
    <w:multiLevelType w:val="hybridMultilevel"/>
    <w:tmpl w:val="67DA9F96"/>
    <w:lvl w:ilvl="0" w:tplc="08090009">
      <w:start w:val="1"/>
      <w:numFmt w:val="bullet"/>
      <w:lvlText w:val=""/>
      <w:lvlJc w:val="left"/>
      <w:pPr>
        <w:ind w:left="1353" w:hanging="360"/>
      </w:pPr>
      <w:rPr>
        <w:rFonts w:ascii="Wingdings" w:hAnsi="Wingding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2798277B"/>
    <w:multiLevelType w:val="hybridMultilevel"/>
    <w:tmpl w:val="AF82B624"/>
    <w:lvl w:ilvl="0" w:tplc="0809000B">
      <w:start w:val="1"/>
      <w:numFmt w:val="bullet"/>
      <w:lvlText w:val=""/>
      <w:lvlJc w:val="left"/>
      <w:pPr>
        <w:ind w:left="2204"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042950"/>
    <w:multiLevelType w:val="hybridMultilevel"/>
    <w:tmpl w:val="5F5834A4"/>
    <w:lvl w:ilvl="0" w:tplc="E5B610EC">
      <w:start w:val="1"/>
      <w:numFmt w:val="bullet"/>
      <w:lvlText w:val="•"/>
      <w:lvlJc w:val="left"/>
      <w:pPr>
        <w:tabs>
          <w:tab w:val="num" w:pos="720"/>
        </w:tabs>
        <w:ind w:left="720" w:hanging="360"/>
      </w:pPr>
      <w:rPr>
        <w:rFonts w:ascii="Arial" w:hAnsi="Arial" w:hint="default"/>
      </w:rPr>
    </w:lvl>
    <w:lvl w:ilvl="1" w:tplc="9632AB52" w:tentative="1">
      <w:start w:val="1"/>
      <w:numFmt w:val="bullet"/>
      <w:lvlText w:val="•"/>
      <w:lvlJc w:val="left"/>
      <w:pPr>
        <w:tabs>
          <w:tab w:val="num" w:pos="1440"/>
        </w:tabs>
        <w:ind w:left="1440" w:hanging="360"/>
      </w:pPr>
      <w:rPr>
        <w:rFonts w:ascii="Arial" w:hAnsi="Arial" w:hint="default"/>
      </w:rPr>
    </w:lvl>
    <w:lvl w:ilvl="2" w:tplc="E1ECAB8C" w:tentative="1">
      <w:start w:val="1"/>
      <w:numFmt w:val="bullet"/>
      <w:lvlText w:val="•"/>
      <w:lvlJc w:val="left"/>
      <w:pPr>
        <w:tabs>
          <w:tab w:val="num" w:pos="2160"/>
        </w:tabs>
        <w:ind w:left="2160" w:hanging="360"/>
      </w:pPr>
      <w:rPr>
        <w:rFonts w:ascii="Arial" w:hAnsi="Arial" w:hint="default"/>
      </w:rPr>
    </w:lvl>
    <w:lvl w:ilvl="3" w:tplc="9F2864EC" w:tentative="1">
      <w:start w:val="1"/>
      <w:numFmt w:val="bullet"/>
      <w:lvlText w:val="•"/>
      <w:lvlJc w:val="left"/>
      <w:pPr>
        <w:tabs>
          <w:tab w:val="num" w:pos="2880"/>
        </w:tabs>
        <w:ind w:left="2880" w:hanging="360"/>
      </w:pPr>
      <w:rPr>
        <w:rFonts w:ascii="Arial" w:hAnsi="Arial" w:hint="default"/>
      </w:rPr>
    </w:lvl>
    <w:lvl w:ilvl="4" w:tplc="33C45C12" w:tentative="1">
      <w:start w:val="1"/>
      <w:numFmt w:val="bullet"/>
      <w:lvlText w:val="•"/>
      <w:lvlJc w:val="left"/>
      <w:pPr>
        <w:tabs>
          <w:tab w:val="num" w:pos="3600"/>
        </w:tabs>
        <w:ind w:left="3600" w:hanging="360"/>
      </w:pPr>
      <w:rPr>
        <w:rFonts w:ascii="Arial" w:hAnsi="Arial" w:hint="default"/>
      </w:rPr>
    </w:lvl>
    <w:lvl w:ilvl="5" w:tplc="B2FC19EC" w:tentative="1">
      <w:start w:val="1"/>
      <w:numFmt w:val="bullet"/>
      <w:lvlText w:val="•"/>
      <w:lvlJc w:val="left"/>
      <w:pPr>
        <w:tabs>
          <w:tab w:val="num" w:pos="4320"/>
        </w:tabs>
        <w:ind w:left="4320" w:hanging="360"/>
      </w:pPr>
      <w:rPr>
        <w:rFonts w:ascii="Arial" w:hAnsi="Arial" w:hint="default"/>
      </w:rPr>
    </w:lvl>
    <w:lvl w:ilvl="6" w:tplc="D58A9C9E" w:tentative="1">
      <w:start w:val="1"/>
      <w:numFmt w:val="bullet"/>
      <w:lvlText w:val="•"/>
      <w:lvlJc w:val="left"/>
      <w:pPr>
        <w:tabs>
          <w:tab w:val="num" w:pos="5040"/>
        </w:tabs>
        <w:ind w:left="5040" w:hanging="360"/>
      </w:pPr>
      <w:rPr>
        <w:rFonts w:ascii="Arial" w:hAnsi="Arial" w:hint="default"/>
      </w:rPr>
    </w:lvl>
    <w:lvl w:ilvl="7" w:tplc="DC5A2528" w:tentative="1">
      <w:start w:val="1"/>
      <w:numFmt w:val="bullet"/>
      <w:lvlText w:val="•"/>
      <w:lvlJc w:val="left"/>
      <w:pPr>
        <w:tabs>
          <w:tab w:val="num" w:pos="5760"/>
        </w:tabs>
        <w:ind w:left="5760" w:hanging="360"/>
      </w:pPr>
      <w:rPr>
        <w:rFonts w:ascii="Arial" w:hAnsi="Arial" w:hint="default"/>
      </w:rPr>
    </w:lvl>
    <w:lvl w:ilvl="8" w:tplc="B6D820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A77DB7"/>
    <w:multiLevelType w:val="hybridMultilevel"/>
    <w:tmpl w:val="426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14EC4"/>
    <w:multiLevelType w:val="hybridMultilevel"/>
    <w:tmpl w:val="FCAC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96E62"/>
    <w:multiLevelType w:val="hybridMultilevel"/>
    <w:tmpl w:val="E3D0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72E54"/>
    <w:multiLevelType w:val="hybridMultilevel"/>
    <w:tmpl w:val="293A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83E82"/>
    <w:multiLevelType w:val="hybridMultilevel"/>
    <w:tmpl w:val="67F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E690F"/>
    <w:multiLevelType w:val="multilevel"/>
    <w:tmpl w:val="763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974E2"/>
    <w:multiLevelType w:val="hybridMultilevel"/>
    <w:tmpl w:val="812ABCA8"/>
    <w:lvl w:ilvl="0" w:tplc="1F78A098">
      <w:start w:val="1"/>
      <w:numFmt w:val="bullet"/>
      <w:lvlText w:val=""/>
      <w:lvlJc w:val="left"/>
      <w:pPr>
        <w:tabs>
          <w:tab w:val="num" w:pos="720"/>
        </w:tabs>
        <w:ind w:left="720" w:hanging="360"/>
      </w:pPr>
      <w:rPr>
        <w:rFonts w:ascii="Wingdings" w:hAnsi="Wingdings" w:hint="default"/>
      </w:rPr>
    </w:lvl>
    <w:lvl w:ilvl="1" w:tplc="89C4981A" w:tentative="1">
      <w:start w:val="1"/>
      <w:numFmt w:val="bullet"/>
      <w:lvlText w:val=""/>
      <w:lvlJc w:val="left"/>
      <w:pPr>
        <w:tabs>
          <w:tab w:val="num" w:pos="1440"/>
        </w:tabs>
        <w:ind w:left="1440" w:hanging="360"/>
      </w:pPr>
      <w:rPr>
        <w:rFonts w:ascii="Wingdings" w:hAnsi="Wingdings" w:hint="default"/>
      </w:rPr>
    </w:lvl>
    <w:lvl w:ilvl="2" w:tplc="B7C81BAE" w:tentative="1">
      <w:start w:val="1"/>
      <w:numFmt w:val="bullet"/>
      <w:lvlText w:val=""/>
      <w:lvlJc w:val="left"/>
      <w:pPr>
        <w:tabs>
          <w:tab w:val="num" w:pos="2160"/>
        </w:tabs>
        <w:ind w:left="2160" w:hanging="360"/>
      </w:pPr>
      <w:rPr>
        <w:rFonts w:ascii="Wingdings" w:hAnsi="Wingdings" w:hint="default"/>
      </w:rPr>
    </w:lvl>
    <w:lvl w:ilvl="3" w:tplc="5DC01840" w:tentative="1">
      <w:start w:val="1"/>
      <w:numFmt w:val="bullet"/>
      <w:lvlText w:val=""/>
      <w:lvlJc w:val="left"/>
      <w:pPr>
        <w:tabs>
          <w:tab w:val="num" w:pos="2880"/>
        </w:tabs>
        <w:ind w:left="2880" w:hanging="360"/>
      </w:pPr>
      <w:rPr>
        <w:rFonts w:ascii="Wingdings" w:hAnsi="Wingdings" w:hint="default"/>
      </w:rPr>
    </w:lvl>
    <w:lvl w:ilvl="4" w:tplc="95DE0E28" w:tentative="1">
      <w:start w:val="1"/>
      <w:numFmt w:val="bullet"/>
      <w:lvlText w:val=""/>
      <w:lvlJc w:val="left"/>
      <w:pPr>
        <w:tabs>
          <w:tab w:val="num" w:pos="3600"/>
        </w:tabs>
        <w:ind w:left="3600" w:hanging="360"/>
      </w:pPr>
      <w:rPr>
        <w:rFonts w:ascii="Wingdings" w:hAnsi="Wingdings" w:hint="default"/>
      </w:rPr>
    </w:lvl>
    <w:lvl w:ilvl="5" w:tplc="56EAC72A" w:tentative="1">
      <w:start w:val="1"/>
      <w:numFmt w:val="bullet"/>
      <w:lvlText w:val=""/>
      <w:lvlJc w:val="left"/>
      <w:pPr>
        <w:tabs>
          <w:tab w:val="num" w:pos="4320"/>
        </w:tabs>
        <w:ind w:left="4320" w:hanging="360"/>
      </w:pPr>
      <w:rPr>
        <w:rFonts w:ascii="Wingdings" w:hAnsi="Wingdings" w:hint="default"/>
      </w:rPr>
    </w:lvl>
    <w:lvl w:ilvl="6" w:tplc="3E74450C" w:tentative="1">
      <w:start w:val="1"/>
      <w:numFmt w:val="bullet"/>
      <w:lvlText w:val=""/>
      <w:lvlJc w:val="left"/>
      <w:pPr>
        <w:tabs>
          <w:tab w:val="num" w:pos="5040"/>
        </w:tabs>
        <w:ind w:left="5040" w:hanging="360"/>
      </w:pPr>
      <w:rPr>
        <w:rFonts w:ascii="Wingdings" w:hAnsi="Wingdings" w:hint="default"/>
      </w:rPr>
    </w:lvl>
    <w:lvl w:ilvl="7" w:tplc="479228DC" w:tentative="1">
      <w:start w:val="1"/>
      <w:numFmt w:val="bullet"/>
      <w:lvlText w:val=""/>
      <w:lvlJc w:val="left"/>
      <w:pPr>
        <w:tabs>
          <w:tab w:val="num" w:pos="5760"/>
        </w:tabs>
        <w:ind w:left="5760" w:hanging="360"/>
      </w:pPr>
      <w:rPr>
        <w:rFonts w:ascii="Wingdings" w:hAnsi="Wingdings" w:hint="default"/>
      </w:rPr>
    </w:lvl>
    <w:lvl w:ilvl="8" w:tplc="F02ED8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E0A92"/>
    <w:multiLevelType w:val="hybridMultilevel"/>
    <w:tmpl w:val="474EE706"/>
    <w:lvl w:ilvl="0" w:tplc="4ACA8A9A">
      <w:start w:val="1"/>
      <w:numFmt w:val="bullet"/>
      <w:lvlText w:val=""/>
      <w:lvlJc w:val="left"/>
      <w:pPr>
        <w:ind w:left="928"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DE19CD"/>
    <w:multiLevelType w:val="hybridMultilevel"/>
    <w:tmpl w:val="198A08EE"/>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7" w15:restartNumberingAfterBreak="0">
    <w:nsid w:val="547960FA"/>
    <w:multiLevelType w:val="hybridMultilevel"/>
    <w:tmpl w:val="5110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126BC"/>
    <w:multiLevelType w:val="hybridMultilevel"/>
    <w:tmpl w:val="4E7A2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4F79BF"/>
    <w:multiLevelType w:val="hybridMultilevel"/>
    <w:tmpl w:val="53CC4FD0"/>
    <w:lvl w:ilvl="0" w:tplc="4ACA8A9A">
      <w:start w:val="1"/>
      <w:numFmt w:val="bullet"/>
      <w:lvlText w:val=""/>
      <w:lvlJc w:val="left"/>
      <w:pPr>
        <w:ind w:left="928"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678DC"/>
    <w:multiLevelType w:val="hybridMultilevel"/>
    <w:tmpl w:val="DEEE14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B07B4"/>
    <w:multiLevelType w:val="hybridMultilevel"/>
    <w:tmpl w:val="98126704"/>
    <w:lvl w:ilvl="0" w:tplc="70308236">
      <w:start w:val="1"/>
      <w:numFmt w:val="bullet"/>
      <w:lvlText w:val=""/>
      <w:lvlJc w:val="left"/>
      <w:pPr>
        <w:ind w:left="928" w:hanging="360"/>
      </w:pPr>
      <w:rPr>
        <w:rFonts w:ascii="Symbol" w:hAnsi="Symbol" w:hint="default"/>
        <w:sz w:val="36"/>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62E10D28"/>
    <w:multiLevelType w:val="hybridMultilevel"/>
    <w:tmpl w:val="C282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A69D8"/>
    <w:multiLevelType w:val="hybridMultilevel"/>
    <w:tmpl w:val="9D2C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BC122E"/>
    <w:multiLevelType w:val="hybridMultilevel"/>
    <w:tmpl w:val="61E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15974"/>
    <w:multiLevelType w:val="hybridMultilevel"/>
    <w:tmpl w:val="DD06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11A9E"/>
    <w:multiLevelType w:val="hybridMultilevel"/>
    <w:tmpl w:val="CC544444"/>
    <w:lvl w:ilvl="0" w:tplc="4ACA8A9A">
      <w:start w:val="1"/>
      <w:numFmt w:val="bullet"/>
      <w:lvlText w:val=""/>
      <w:lvlJc w:val="left"/>
      <w:pPr>
        <w:ind w:left="928"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F2C6E"/>
    <w:multiLevelType w:val="hybridMultilevel"/>
    <w:tmpl w:val="6F0C77A2"/>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30403"/>
    <w:multiLevelType w:val="hybridMultilevel"/>
    <w:tmpl w:val="2F90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8E2819"/>
    <w:multiLevelType w:val="hybridMultilevel"/>
    <w:tmpl w:val="FB267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833688"/>
    <w:multiLevelType w:val="hybridMultilevel"/>
    <w:tmpl w:val="8592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206561">
    <w:abstractNumId w:val="14"/>
  </w:num>
  <w:num w:numId="2" w16cid:durableId="1759790501">
    <w:abstractNumId w:val="7"/>
  </w:num>
  <w:num w:numId="3" w16cid:durableId="1788158286">
    <w:abstractNumId w:val="1"/>
  </w:num>
  <w:num w:numId="4" w16cid:durableId="349532588">
    <w:abstractNumId w:val="23"/>
  </w:num>
  <w:num w:numId="5" w16cid:durableId="251941221">
    <w:abstractNumId w:val="16"/>
  </w:num>
  <w:num w:numId="6" w16cid:durableId="338893588">
    <w:abstractNumId w:val="22"/>
  </w:num>
  <w:num w:numId="7" w16cid:durableId="823083241">
    <w:abstractNumId w:val="20"/>
  </w:num>
  <w:num w:numId="8" w16cid:durableId="442581275">
    <w:abstractNumId w:val="4"/>
  </w:num>
  <w:num w:numId="9" w16cid:durableId="602999032">
    <w:abstractNumId w:val="5"/>
  </w:num>
  <w:num w:numId="10" w16cid:durableId="1700624574">
    <w:abstractNumId w:val="8"/>
  </w:num>
  <w:num w:numId="11" w16cid:durableId="2112772707">
    <w:abstractNumId w:val="25"/>
  </w:num>
  <w:num w:numId="12" w16cid:durableId="306593347">
    <w:abstractNumId w:val="24"/>
  </w:num>
  <w:num w:numId="13" w16cid:durableId="1895579358">
    <w:abstractNumId w:val="29"/>
  </w:num>
  <w:num w:numId="14" w16cid:durableId="1303582851">
    <w:abstractNumId w:val="13"/>
  </w:num>
  <w:num w:numId="15" w16cid:durableId="1698889963">
    <w:abstractNumId w:val="18"/>
  </w:num>
  <w:num w:numId="16" w16cid:durableId="1253591777">
    <w:abstractNumId w:val="2"/>
  </w:num>
  <w:num w:numId="17" w16cid:durableId="4552843">
    <w:abstractNumId w:val="21"/>
  </w:num>
  <w:num w:numId="18" w16cid:durableId="1814173898">
    <w:abstractNumId w:val="19"/>
  </w:num>
  <w:num w:numId="19" w16cid:durableId="52431986">
    <w:abstractNumId w:val="15"/>
  </w:num>
  <w:num w:numId="20" w16cid:durableId="1137799040">
    <w:abstractNumId w:val="26"/>
  </w:num>
  <w:num w:numId="21" w16cid:durableId="1213885190">
    <w:abstractNumId w:val="30"/>
  </w:num>
  <w:num w:numId="22" w16cid:durableId="2059427740">
    <w:abstractNumId w:val="17"/>
  </w:num>
  <w:num w:numId="23" w16cid:durableId="836265980">
    <w:abstractNumId w:val="3"/>
  </w:num>
  <w:num w:numId="24" w16cid:durableId="1842044140">
    <w:abstractNumId w:val="12"/>
  </w:num>
  <w:num w:numId="25" w16cid:durableId="1181042831">
    <w:abstractNumId w:val="9"/>
  </w:num>
  <w:num w:numId="26" w16cid:durableId="1115828955">
    <w:abstractNumId w:val="27"/>
  </w:num>
  <w:num w:numId="27" w16cid:durableId="1264799992">
    <w:abstractNumId w:val="11"/>
  </w:num>
  <w:num w:numId="28" w16cid:durableId="1908880926">
    <w:abstractNumId w:val="28"/>
  </w:num>
  <w:num w:numId="29" w16cid:durableId="1308705601">
    <w:abstractNumId w:val="6"/>
  </w:num>
  <w:num w:numId="30" w16cid:durableId="1167205419">
    <w:abstractNumId w:val="10"/>
  </w:num>
  <w:num w:numId="31" w16cid:durableId="174202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yN7I0NTI2NjQEspR0lIJTi4sz8/NACkxrATMSHy8sAAAA"/>
  </w:docVars>
  <w:rsids>
    <w:rsidRoot w:val="00D3046C"/>
    <w:rsid w:val="0000196C"/>
    <w:rsid w:val="00003F4A"/>
    <w:rsid w:val="0002204D"/>
    <w:rsid w:val="00023148"/>
    <w:rsid w:val="00025752"/>
    <w:rsid w:val="00026B36"/>
    <w:rsid w:val="000420BD"/>
    <w:rsid w:val="00042B8C"/>
    <w:rsid w:val="00050493"/>
    <w:rsid w:val="00052003"/>
    <w:rsid w:val="000523C0"/>
    <w:rsid w:val="00052B94"/>
    <w:rsid w:val="00061CD1"/>
    <w:rsid w:val="00065CB9"/>
    <w:rsid w:val="000831D8"/>
    <w:rsid w:val="00091E0B"/>
    <w:rsid w:val="00092CF8"/>
    <w:rsid w:val="00096BE1"/>
    <w:rsid w:val="000A0BCF"/>
    <w:rsid w:val="000A74B2"/>
    <w:rsid w:val="000B0A31"/>
    <w:rsid w:val="000B20A4"/>
    <w:rsid w:val="000B36CF"/>
    <w:rsid w:val="000B4AAF"/>
    <w:rsid w:val="000D28FE"/>
    <w:rsid w:val="000D2B5A"/>
    <w:rsid w:val="000D659F"/>
    <w:rsid w:val="000E0169"/>
    <w:rsid w:val="000E366A"/>
    <w:rsid w:val="000F1B34"/>
    <w:rsid w:val="000F6B3E"/>
    <w:rsid w:val="000F7D09"/>
    <w:rsid w:val="001034A5"/>
    <w:rsid w:val="0010351F"/>
    <w:rsid w:val="00115263"/>
    <w:rsid w:val="001208C2"/>
    <w:rsid w:val="00126557"/>
    <w:rsid w:val="001303B3"/>
    <w:rsid w:val="001325EA"/>
    <w:rsid w:val="00136B26"/>
    <w:rsid w:val="00137EEC"/>
    <w:rsid w:val="0014228C"/>
    <w:rsid w:val="001456FE"/>
    <w:rsid w:val="00147EAD"/>
    <w:rsid w:val="0015304F"/>
    <w:rsid w:val="00156110"/>
    <w:rsid w:val="0015711A"/>
    <w:rsid w:val="00160B21"/>
    <w:rsid w:val="00161435"/>
    <w:rsid w:val="001618F9"/>
    <w:rsid w:val="00164DD6"/>
    <w:rsid w:val="0017064F"/>
    <w:rsid w:val="00172D70"/>
    <w:rsid w:val="00177979"/>
    <w:rsid w:val="00180360"/>
    <w:rsid w:val="00186937"/>
    <w:rsid w:val="001901BE"/>
    <w:rsid w:val="001948C6"/>
    <w:rsid w:val="001A01A5"/>
    <w:rsid w:val="001A4C08"/>
    <w:rsid w:val="001B1CBA"/>
    <w:rsid w:val="001B3034"/>
    <w:rsid w:val="001C5F95"/>
    <w:rsid w:val="001C6FF8"/>
    <w:rsid w:val="001D5BD8"/>
    <w:rsid w:val="001E736D"/>
    <w:rsid w:val="001E7D6D"/>
    <w:rsid w:val="001F28C8"/>
    <w:rsid w:val="001F502E"/>
    <w:rsid w:val="00205079"/>
    <w:rsid w:val="00215BAF"/>
    <w:rsid w:val="002210C8"/>
    <w:rsid w:val="00221110"/>
    <w:rsid w:val="00225AFC"/>
    <w:rsid w:val="00230C6A"/>
    <w:rsid w:val="00233223"/>
    <w:rsid w:val="002369FF"/>
    <w:rsid w:val="00236ED3"/>
    <w:rsid w:val="0025120E"/>
    <w:rsid w:val="0025293B"/>
    <w:rsid w:val="002544A8"/>
    <w:rsid w:val="002574EA"/>
    <w:rsid w:val="0026315E"/>
    <w:rsid w:val="00267DE0"/>
    <w:rsid w:val="00274637"/>
    <w:rsid w:val="00274CB8"/>
    <w:rsid w:val="00286DCA"/>
    <w:rsid w:val="00293264"/>
    <w:rsid w:val="002A48DD"/>
    <w:rsid w:val="002A60C2"/>
    <w:rsid w:val="002B6471"/>
    <w:rsid w:val="002C1E27"/>
    <w:rsid w:val="002C34E0"/>
    <w:rsid w:val="002C5353"/>
    <w:rsid w:val="002D3981"/>
    <w:rsid w:val="002E10FF"/>
    <w:rsid w:val="002E2873"/>
    <w:rsid w:val="002E3F36"/>
    <w:rsid w:val="002F295C"/>
    <w:rsid w:val="002F6BF0"/>
    <w:rsid w:val="003030C1"/>
    <w:rsid w:val="00303433"/>
    <w:rsid w:val="00304657"/>
    <w:rsid w:val="00305429"/>
    <w:rsid w:val="00313E08"/>
    <w:rsid w:val="00323FE8"/>
    <w:rsid w:val="00324001"/>
    <w:rsid w:val="00326BA6"/>
    <w:rsid w:val="003346FD"/>
    <w:rsid w:val="00337935"/>
    <w:rsid w:val="00340E12"/>
    <w:rsid w:val="003440B3"/>
    <w:rsid w:val="0034590D"/>
    <w:rsid w:val="003464E4"/>
    <w:rsid w:val="0034698B"/>
    <w:rsid w:val="003507BB"/>
    <w:rsid w:val="0035091D"/>
    <w:rsid w:val="00351619"/>
    <w:rsid w:val="003524D0"/>
    <w:rsid w:val="00355EBB"/>
    <w:rsid w:val="0036137C"/>
    <w:rsid w:val="00364936"/>
    <w:rsid w:val="003800D2"/>
    <w:rsid w:val="00382E21"/>
    <w:rsid w:val="00387059"/>
    <w:rsid w:val="0038757D"/>
    <w:rsid w:val="00387879"/>
    <w:rsid w:val="0039186B"/>
    <w:rsid w:val="003A2A72"/>
    <w:rsid w:val="003B15F2"/>
    <w:rsid w:val="003B4503"/>
    <w:rsid w:val="003C077F"/>
    <w:rsid w:val="003C1468"/>
    <w:rsid w:val="003C5391"/>
    <w:rsid w:val="003D65D6"/>
    <w:rsid w:val="003E1E1D"/>
    <w:rsid w:val="003E3E36"/>
    <w:rsid w:val="003F118A"/>
    <w:rsid w:val="003F45F5"/>
    <w:rsid w:val="004000EE"/>
    <w:rsid w:val="004067FF"/>
    <w:rsid w:val="004106F4"/>
    <w:rsid w:val="00425257"/>
    <w:rsid w:val="004313E5"/>
    <w:rsid w:val="00431C41"/>
    <w:rsid w:val="00435E09"/>
    <w:rsid w:val="0044411D"/>
    <w:rsid w:val="004479AD"/>
    <w:rsid w:val="00450A33"/>
    <w:rsid w:val="004527CA"/>
    <w:rsid w:val="00456F8F"/>
    <w:rsid w:val="0046444E"/>
    <w:rsid w:val="00481B70"/>
    <w:rsid w:val="004842EB"/>
    <w:rsid w:val="0048528C"/>
    <w:rsid w:val="00485E70"/>
    <w:rsid w:val="00492456"/>
    <w:rsid w:val="00494240"/>
    <w:rsid w:val="004A002A"/>
    <w:rsid w:val="004A1679"/>
    <w:rsid w:val="004A2A72"/>
    <w:rsid w:val="004A3F48"/>
    <w:rsid w:val="004A4019"/>
    <w:rsid w:val="004B0B34"/>
    <w:rsid w:val="004B3181"/>
    <w:rsid w:val="004B3EE5"/>
    <w:rsid w:val="004B4553"/>
    <w:rsid w:val="004B4D3C"/>
    <w:rsid w:val="004B68FE"/>
    <w:rsid w:val="004C168A"/>
    <w:rsid w:val="004C1C61"/>
    <w:rsid w:val="004C7EB2"/>
    <w:rsid w:val="004D1753"/>
    <w:rsid w:val="004D34A1"/>
    <w:rsid w:val="004D6018"/>
    <w:rsid w:val="004E4D0E"/>
    <w:rsid w:val="004E5C04"/>
    <w:rsid w:val="004F0FC8"/>
    <w:rsid w:val="004F1081"/>
    <w:rsid w:val="004F31A2"/>
    <w:rsid w:val="00504239"/>
    <w:rsid w:val="005109FC"/>
    <w:rsid w:val="00511F9E"/>
    <w:rsid w:val="0051626E"/>
    <w:rsid w:val="005179B1"/>
    <w:rsid w:val="00523B71"/>
    <w:rsid w:val="00524104"/>
    <w:rsid w:val="00531D71"/>
    <w:rsid w:val="00533AA6"/>
    <w:rsid w:val="00535903"/>
    <w:rsid w:val="005407F6"/>
    <w:rsid w:val="00541F17"/>
    <w:rsid w:val="00547C9E"/>
    <w:rsid w:val="005500E4"/>
    <w:rsid w:val="00551262"/>
    <w:rsid w:val="00553CF3"/>
    <w:rsid w:val="00557A2B"/>
    <w:rsid w:val="005616D2"/>
    <w:rsid w:val="00563248"/>
    <w:rsid w:val="00563E47"/>
    <w:rsid w:val="00570A0A"/>
    <w:rsid w:val="005751F5"/>
    <w:rsid w:val="00575559"/>
    <w:rsid w:val="00577DA9"/>
    <w:rsid w:val="00582705"/>
    <w:rsid w:val="00585F2E"/>
    <w:rsid w:val="005863FA"/>
    <w:rsid w:val="00592D23"/>
    <w:rsid w:val="00595CEE"/>
    <w:rsid w:val="005A2884"/>
    <w:rsid w:val="005A588F"/>
    <w:rsid w:val="005B0207"/>
    <w:rsid w:val="005B748B"/>
    <w:rsid w:val="005C1D7D"/>
    <w:rsid w:val="005C33CE"/>
    <w:rsid w:val="005C3899"/>
    <w:rsid w:val="005D0812"/>
    <w:rsid w:val="005D4D37"/>
    <w:rsid w:val="005D5E8A"/>
    <w:rsid w:val="005D6A5C"/>
    <w:rsid w:val="005D766D"/>
    <w:rsid w:val="005E02CC"/>
    <w:rsid w:val="005E3C3F"/>
    <w:rsid w:val="005F0457"/>
    <w:rsid w:val="005F401B"/>
    <w:rsid w:val="00600F34"/>
    <w:rsid w:val="00601588"/>
    <w:rsid w:val="00601919"/>
    <w:rsid w:val="0060781D"/>
    <w:rsid w:val="0061035F"/>
    <w:rsid w:val="006124EC"/>
    <w:rsid w:val="006154A5"/>
    <w:rsid w:val="006224B1"/>
    <w:rsid w:val="0062500A"/>
    <w:rsid w:val="006353B9"/>
    <w:rsid w:val="00637C39"/>
    <w:rsid w:val="00637EB6"/>
    <w:rsid w:val="006505C2"/>
    <w:rsid w:val="006609A8"/>
    <w:rsid w:val="006618D0"/>
    <w:rsid w:val="00676ED4"/>
    <w:rsid w:val="0068079D"/>
    <w:rsid w:val="00683E45"/>
    <w:rsid w:val="00684B73"/>
    <w:rsid w:val="00684C69"/>
    <w:rsid w:val="00685CB5"/>
    <w:rsid w:val="00690363"/>
    <w:rsid w:val="00693892"/>
    <w:rsid w:val="006977F9"/>
    <w:rsid w:val="006A1A2C"/>
    <w:rsid w:val="006A35CB"/>
    <w:rsid w:val="006A6542"/>
    <w:rsid w:val="006B09C8"/>
    <w:rsid w:val="006B42EF"/>
    <w:rsid w:val="006C2202"/>
    <w:rsid w:val="006C2B04"/>
    <w:rsid w:val="006D6E8D"/>
    <w:rsid w:val="006D6F96"/>
    <w:rsid w:val="006D7722"/>
    <w:rsid w:val="006E3527"/>
    <w:rsid w:val="006E6098"/>
    <w:rsid w:val="0070184E"/>
    <w:rsid w:val="0070648B"/>
    <w:rsid w:val="0071664E"/>
    <w:rsid w:val="00717CF8"/>
    <w:rsid w:val="007205B6"/>
    <w:rsid w:val="00733E9D"/>
    <w:rsid w:val="00734E68"/>
    <w:rsid w:val="007411CD"/>
    <w:rsid w:val="00744083"/>
    <w:rsid w:val="0075429B"/>
    <w:rsid w:val="00757E0F"/>
    <w:rsid w:val="0076029C"/>
    <w:rsid w:val="007615F9"/>
    <w:rsid w:val="00763836"/>
    <w:rsid w:val="0077425A"/>
    <w:rsid w:val="0077682A"/>
    <w:rsid w:val="0078538D"/>
    <w:rsid w:val="0078569E"/>
    <w:rsid w:val="00786638"/>
    <w:rsid w:val="007946EE"/>
    <w:rsid w:val="00796C7F"/>
    <w:rsid w:val="007A0143"/>
    <w:rsid w:val="007A383A"/>
    <w:rsid w:val="007A45E0"/>
    <w:rsid w:val="007A50E4"/>
    <w:rsid w:val="007A5C48"/>
    <w:rsid w:val="007A6E1D"/>
    <w:rsid w:val="007B58BB"/>
    <w:rsid w:val="007B71DC"/>
    <w:rsid w:val="007C33F6"/>
    <w:rsid w:val="007C6793"/>
    <w:rsid w:val="007D1C35"/>
    <w:rsid w:val="007D1F87"/>
    <w:rsid w:val="007D4F43"/>
    <w:rsid w:val="007D6C9F"/>
    <w:rsid w:val="007E07AD"/>
    <w:rsid w:val="007E20C3"/>
    <w:rsid w:val="007E51E0"/>
    <w:rsid w:val="007F24FE"/>
    <w:rsid w:val="007F26EB"/>
    <w:rsid w:val="007F30DB"/>
    <w:rsid w:val="007F6A73"/>
    <w:rsid w:val="00802805"/>
    <w:rsid w:val="00804F4B"/>
    <w:rsid w:val="00813AB3"/>
    <w:rsid w:val="00814CDD"/>
    <w:rsid w:val="00815A78"/>
    <w:rsid w:val="008319F2"/>
    <w:rsid w:val="00845869"/>
    <w:rsid w:val="00845A47"/>
    <w:rsid w:val="0084663C"/>
    <w:rsid w:val="00852522"/>
    <w:rsid w:val="00855150"/>
    <w:rsid w:val="00861A4A"/>
    <w:rsid w:val="00861E7E"/>
    <w:rsid w:val="0086426A"/>
    <w:rsid w:val="00874727"/>
    <w:rsid w:val="008768C1"/>
    <w:rsid w:val="0089452F"/>
    <w:rsid w:val="008A2322"/>
    <w:rsid w:val="008A289A"/>
    <w:rsid w:val="008A2DC2"/>
    <w:rsid w:val="008A57FF"/>
    <w:rsid w:val="008A6B2A"/>
    <w:rsid w:val="008B3246"/>
    <w:rsid w:val="008B4165"/>
    <w:rsid w:val="008B4824"/>
    <w:rsid w:val="008C08B7"/>
    <w:rsid w:val="008C2831"/>
    <w:rsid w:val="008C7D45"/>
    <w:rsid w:val="008D2F8A"/>
    <w:rsid w:val="008D49C6"/>
    <w:rsid w:val="008D50CD"/>
    <w:rsid w:val="008D7782"/>
    <w:rsid w:val="008E6002"/>
    <w:rsid w:val="008F0424"/>
    <w:rsid w:val="008F0C2B"/>
    <w:rsid w:val="008F1B8E"/>
    <w:rsid w:val="008F5FFC"/>
    <w:rsid w:val="00900ECF"/>
    <w:rsid w:val="00901EBA"/>
    <w:rsid w:val="009059B2"/>
    <w:rsid w:val="00911893"/>
    <w:rsid w:val="00914302"/>
    <w:rsid w:val="00915283"/>
    <w:rsid w:val="00920665"/>
    <w:rsid w:val="009233D7"/>
    <w:rsid w:val="00935EC6"/>
    <w:rsid w:val="00936E07"/>
    <w:rsid w:val="00940425"/>
    <w:rsid w:val="0094243D"/>
    <w:rsid w:val="00942F3C"/>
    <w:rsid w:val="0095391A"/>
    <w:rsid w:val="00954E71"/>
    <w:rsid w:val="00966817"/>
    <w:rsid w:val="00966BEA"/>
    <w:rsid w:val="00966ED3"/>
    <w:rsid w:val="00967080"/>
    <w:rsid w:val="00971F2B"/>
    <w:rsid w:val="00976447"/>
    <w:rsid w:val="0098071F"/>
    <w:rsid w:val="00982EE4"/>
    <w:rsid w:val="009851A4"/>
    <w:rsid w:val="009900C0"/>
    <w:rsid w:val="00995D9B"/>
    <w:rsid w:val="00997139"/>
    <w:rsid w:val="009A01E5"/>
    <w:rsid w:val="009A1721"/>
    <w:rsid w:val="009A34C7"/>
    <w:rsid w:val="009B5BF7"/>
    <w:rsid w:val="009B65F1"/>
    <w:rsid w:val="009B6AF8"/>
    <w:rsid w:val="009C41A7"/>
    <w:rsid w:val="009C5D2B"/>
    <w:rsid w:val="009C611D"/>
    <w:rsid w:val="009D2426"/>
    <w:rsid w:val="009D46D7"/>
    <w:rsid w:val="009D5114"/>
    <w:rsid w:val="009D6183"/>
    <w:rsid w:val="009D72CC"/>
    <w:rsid w:val="009F1741"/>
    <w:rsid w:val="009F2F02"/>
    <w:rsid w:val="009F61C1"/>
    <w:rsid w:val="00A004EA"/>
    <w:rsid w:val="00A01D5D"/>
    <w:rsid w:val="00A07677"/>
    <w:rsid w:val="00A10E67"/>
    <w:rsid w:val="00A12CEA"/>
    <w:rsid w:val="00A14A6D"/>
    <w:rsid w:val="00A159EA"/>
    <w:rsid w:val="00A320FC"/>
    <w:rsid w:val="00A32C27"/>
    <w:rsid w:val="00A35FD0"/>
    <w:rsid w:val="00A41EF7"/>
    <w:rsid w:val="00A479CE"/>
    <w:rsid w:val="00A5010E"/>
    <w:rsid w:val="00A56961"/>
    <w:rsid w:val="00A60022"/>
    <w:rsid w:val="00A66113"/>
    <w:rsid w:val="00A678EC"/>
    <w:rsid w:val="00A74C6E"/>
    <w:rsid w:val="00A756B4"/>
    <w:rsid w:val="00A77D53"/>
    <w:rsid w:val="00A82A00"/>
    <w:rsid w:val="00A84C62"/>
    <w:rsid w:val="00A9346A"/>
    <w:rsid w:val="00A948F7"/>
    <w:rsid w:val="00A95309"/>
    <w:rsid w:val="00A95685"/>
    <w:rsid w:val="00A96BB6"/>
    <w:rsid w:val="00AA42AE"/>
    <w:rsid w:val="00AB3F0A"/>
    <w:rsid w:val="00AB44CC"/>
    <w:rsid w:val="00AB6595"/>
    <w:rsid w:val="00AB774D"/>
    <w:rsid w:val="00AC3C60"/>
    <w:rsid w:val="00AC553E"/>
    <w:rsid w:val="00AC5C30"/>
    <w:rsid w:val="00AC6DC0"/>
    <w:rsid w:val="00AD329D"/>
    <w:rsid w:val="00AD3A8A"/>
    <w:rsid w:val="00AE38D3"/>
    <w:rsid w:val="00AF1EDC"/>
    <w:rsid w:val="00AF6C4B"/>
    <w:rsid w:val="00B00EB2"/>
    <w:rsid w:val="00B011F4"/>
    <w:rsid w:val="00B01CED"/>
    <w:rsid w:val="00B01D28"/>
    <w:rsid w:val="00B06ECD"/>
    <w:rsid w:val="00B143C5"/>
    <w:rsid w:val="00B17805"/>
    <w:rsid w:val="00B24D44"/>
    <w:rsid w:val="00B41961"/>
    <w:rsid w:val="00B421B8"/>
    <w:rsid w:val="00B43FC2"/>
    <w:rsid w:val="00B44DC6"/>
    <w:rsid w:val="00B462D5"/>
    <w:rsid w:val="00B53C27"/>
    <w:rsid w:val="00B63D4C"/>
    <w:rsid w:val="00B64DD5"/>
    <w:rsid w:val="00B6645D"/>
    <w:rsid w:val="00B66CDF"/>
    <w:rsid w:val="00B73305"/>
    <w:rsid w:val="00B7477D"/>
    <w:rsid w:val="00B74A63"/>
    <w:rsid w:val="00B8035A"/>
    <w:rsid w:val="00B95D51"/>
    <w:rsid w:val="00B961C6"/>
    <w:rsid w:val="00BA394C"/>
    <w:rsid w:val="00BA5714"/>
    <w:rsid w:val="00BA5D93"/>
    <w:rsid w:val="00BA6BEB"/>
    <w:rsid w:val="00BB0389"/>
    <w:rsid w:val="00BB0B12"/>
    <w:rsid w:val="00BB3ED3"/>
    <w:rsid w:val="00BC36E2"/>
    <w:rsid w:val="00BC4AA7"/>
    <w:rsid w:val="00BC5EDB"/>
    <w:rsid w:val="00BC754D"/>
    <w:rsid w:val="00BE5D12"/>
    <w:rsid w:val="00BE68DE"/>
    <w:rsid w:val="00BF03B4"/>
    <w:rsid w:val="00BF1544"/>
    <w:rsid w:val="00BF24BD"/>
    <w:rsid w:val="00C102AE"/>
    <w:rsid w:val="00C12F56"/>
    <w:rsid w:val="00C1408B"/>
    <w:rsid w:val="00C16C5D"/>
    <w:rsid w:val="00C23746"/>
    <w:rsid w:val="00C2599A"/>
    <w:rsid w:val="00C25DB6"/>
    <w:rsid w:val="00C2669A"/>
    <w:rsid w:val="00C27623"/>
    <w:rsid w:val="00C31C82"/>
    <w:rsid w:val="00C3515B"/>
    <w:rsid w:val="00C40874"/>
    <w:rsid w:val="00C40B6F"/>
    <w:rsid w:val="00C42832"/>
    <w:rsid w:val="00C504D9"/>
    <w:rsid w:val="00C51182"/>
    <w:rsid w:val="00C5198C"/>
    <w:rsid w:val="00C54FBE"/>
    <w:rsid w:val="00C5521E"/>
    <w:rsid w:val="00C5614C"/>
    <w:rsid w:val="00C5734E"/>
    <w:rsid w:val="00C72DE3"/>
    <w:rsid w:val="00C73826"/>
    <w:rsid w:val="00C75336"/>
    <w:rsid w:val="00C9045D"/>
    <w:rsid w:val="00C91BB9"/>
    <w:rsid w:val="00C9393E"/>
    <w:rsid w:val="00C96A1B"/>
    <w:rsid w:val="00C97A0D"/>
    <w:rsid w:val="00CA122B"/>
    <w:rsid w:val="00CA448A"/>
    <w:rsid w:val="00CA4C3F"/>
    <w:rsid w:val="00CA6E1F"/>
    <w:rsid w:val="00CB1F6C"/>
    <w:rsid w:val="00CB572A"/>
    <w:rsid w:val="00CB64AB"/>
    <w:rsid w:val="00CB6A11"/>
    <w:rsid w:val="00CD2946"/>
    <w:rsid w:val="00CD3075"/>
    <w:rsid w:val="00CE2F3F"/>
    <w:rsid w:val="00CE5BE7"/>
    <w:rsid w:val="00CF3CAB"/>
    <w:rsid w:val="00CF3E56"/>
    <w:rsid w:val="00CF6F76"/>
    <w:rsid w:val="00CF7225"/>
    <w:rsid w:val="00D04B39"/>
    <w:rsid w:val="00D123CD"/>
    <w:rsid w:val="00D151CD"/>
    <w:rsid w:val="00D15BF6"/>
    <w:rsid w:val="00D17192"/>
    <w:rsid w:val="00D25B1F"/>
    <w:rsid w:val="00D26836"/>
    <w:rsid w:val="00D27663"/>
    <w:rsid w:val="00D27A4C"/>
    <w:rsid w:val="00D3046C"/>
    <w:rsid w:val="00D36AAC"/>
    <w:rsid w:val="00D43A0D"/>
    <w:rsid w:val="00D43F28"/>
    <w:rsid w:val="00D45EC3"/>
    <w:rsid w:val="00D5219B"/>
    <w:rsid w:val="00D57399"/>
    <w:rsid w:val="00D6562A"/>
    <w:rsid w:val="00D7097C"/>
    <w:rsid w:val="00D70C23"/>
    <w:rsid w:val="00D7267A"/>
    <w:rsid w:val="00D72D84"/>
    <w:rsid w:val="00D74BAF"/>
    <w:rsid w:val="00D74F1F"/>
    <w:rsid w:val="00D76DAB"/>
    <w:rsid w:val="00D773E4"/>
    <w:rsid w:val="00D8217C"/>
    <w:rsid w:val="00D87C63"/>
    <w:rsid w:val="00D90561"/>
    <w:rsid w:val="00D92F61"/>
    <w:rsid w:val="00D94DEB"/>
    <w:rsid w:val="00D97281"/>
    <w:rsid w:val="00DA2EF2"/>
    <w:rsid w:val="00DA4DAE"/>
    <w:rsid w:val="00DC1545"/>
    <w:rsid w:val="00DC2C5F"/>
    <w:rsid w:val="00DC4E0F"/>
    <w:rsid w:val="00DD439C"/>
    <w:rsid w:val="00DE2F64"/>
    <w:rsid w:val="00DF010E"/>
    <w:rsid w:val="00DF025F"/>
    <w:rsid w:val="00E01DE8"/>
    <w:rsid w:val="00E03C74"/>
    <w:rsid w:val="00E0651A"/>
    <w:rsid w:val="00E179FC"/>
    <w:rsid w:val="00E23E04"/>
    <w:rsid w:val="00E26BEF"/>
    <w:rsid w:val="00E2753C"/>
    <w:rsid w:val="00E31EA7"/>
    <w:rsid w:val="00E37DDB"/>
    <w:rsid w:val="00E4058A"/>
    <w:rsid w:val="00E43FE8"/>
    <w:rsid w:val="00E5075A"/>
    <w:rsid w:val="00E552D9"/>
    <w:rsid w:val="00E55579"/>
    <w:rsid w:val="00E63C38"/>
    <w:rsid w:val="00E76380"/>
    <w:rsid w:val="00E82171"/>
    <w:rsid w:val="00E842C2"/>
    <w:rsid w:val="00E87BFA"/>
    <w:rsid w:val="00E90496"/>
    <w:rsid w:val="00E91838"/>
    <w:rsid w:val="00E9350C"/>
    <w:rsid w:val="00E9494D"/>
    <w:rsid w:val="00E949B0"/>
    <w:rsid w:val="00EA311F"/>
    <w:rsid w:val="00EA3FF9"/>
    <w:rsid w:val="00EB243B"/>
    <w:rsid w:val="00EB37FA"/>
    <w:rsid w:val="00EB4A19"/>
    <w:rsid w:val="00EC1D4B"/>
    <w:rsid w:val="00EC7F6C"/>
    <w:rsid w:val="00ED10E3"/>
    <w:rsid w:val="00ED5916"/>
    <w:rsid w:val="00EE12BC"/>
    <w:rsid w:val="00EE4740"/>
    <w:rsid w:val="00EE7283"/>
    <w:rsid w:val="00EE7416"/>
    <w:rsid w:val="00F00B3C"/>
    <w:rsid w:val="00F02E83"/>
    <w:rsid w:val="00F03B52"/>
    <w:rsid w:val="00F07911"/>
    <w:rsid w:val="00F10253"/>
    <w:rsid w:val="00F1164A"/>
    <w:rsid w:val="00F1271C"/>
    <w:rsid w:val="00F14B0F"/>
    <w:rsid w:val="00F24DDB"/>
    <w:rsid w:val="00F24F0B"/>
    <w:rsid w:val="00F26008"/>
    <w:rsid w:val="00F31787"/>
    <w:rsid w:val="00F42142"/>
    <w:rsid w:val="00F50504"/>
    <w:rsid w:val="00F56CE0"/>
    <w:rsid w:val="00F6027A"/>
    <w:rsid w:val="00F628DF"/>
    <w:rsid w:val="00F65A1D"/>
    <w:rsid w:val="00F65B85"/>
    <w:rsid w:val="00F664A4"/>
    <w:rsid w:val="00F7678C"/>
    <w:rsid w:val="00F77630"/>
    <w:rsid w:val="00F80330"/>
    <w:rsid w:val="00F804EF"/>
    <w:rsid w:val="00F807E6"/>
    <w:rsid w:val="00F855CA"/>
    <w:rsid w:val="00F85F68"/>
    <w:rsid w:val="00F86DD3"/>
    <w:rsid w:val="00F91D2F"/>
    <w:rsid w:val="00F951B2"/>
    <w:rsid w:val="00FA6582"/>
    <w:rsid w:val="00FA73AC"/>
    <w:rsid w:val="00FA74AE"/>
    <w:rsid w:val="00FB073E"/>
    <w:rsid w:val="00FC380B"/>
    <w:rsid w:val="00FD050E"/>
    <w:rsid w:val="00FD18F8"/>
    <w:rsid w:val="00FD4F3A"/>
    <w:rsid w:val="00FE18E0"/>
    <w:rsid w:val="00FF32CA"/>
    <w:rsid w:val="00FF72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E4B9D"/>
  <w15:docId w15:val="{E7847A0F-778B-4FD3-820B-4B66C522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018"/>
    <w:pPr>
      <w:keepNext/>
      <w:keepLines/>
      <w:spacing w:before="240" w:after="0"/>
      <w:outlineLvl w:val="0"/>
    </w:pPr>
    <w:rPr>
      <w:rFonts w:asciiTheme="majorHAnsi" w:eastAsiaTheme="majorEastAsia" w:hAnsiTheme="majorHAnsi" w:cstheme="majorBidi"/>
      <w:color w:val="32659D" w:themeColor="accent1" w:themeShade="BF"/>
      <w:sz w:val="32"/>
      <w:szCs w:val="32"/>
    </w:rPr>
  </w:style>
  <w:style w:type="paragraph" w:styleId="Heading2">
    <w:name w:val="heading 2"/>
    <w:basedOn w:val="Normal"/>
    <w:next w:val="Normal"/>
    <w:link w:val="Heading2Char"/>
    <w:uiPriority w:val="9"/>
    <w:unhideWhenUsed/>
    <w:qFormat/>
    <w:rsid w:val="00126557"/>
    <w:pPr>
      <w:keepNext/>
      <w:keepLines/>
      <w:spacing w:before="40" w:after="0"/>
      <w:outlineLvl w:val="1"/>
    </w:pPr>
    <w:rPr>
      <w:rFonts w:asciiTheme="majorHAnsi" w:eastAsiaTheme="majorEastAsia" w:hAnsiTheme="majorHAnsi" w:cstheme="majorBidi"/>
      <w:color w:val="32659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46C"/>
  </w:style>
  <w:style w:type="paragraph" w:styleId="Footer">
    <w:name w:val="footer"/>
    <w:basedOn w:val="Normal"/>
    <w:link w:val="FooterChar"/>
    <w:uiPriority w:val="99"/>
    <w:unhideWhenUsed/>
    <w:rsid w:val="00D30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46C"/>
  </w:style>
  <w:style w:type="paragraph" w:styleId="BalloonText">
    <w:name w:val="Balloon Text"/>
    <w:basedOn w:val="Normal"/>
    <w:link w:val="BalloonTextChar"/>
    <w:uiPriority w:val="99"/>
    <w:semiHidden/>
    <w:unhideWhenUsed/>
    <w:rsid w:val="00D30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46C"/>
    <w:rPr>
      <w:rFonts w:ascii="Tahoma" w:hAnsi="Tahoma" w:cs="Tahoma"/>
      <w:sz w:val="16"/>
      <w:szCs w:val="16"/>
    </w:rPr>
  </w:style>
  <w:style w:type="paragraph" w:styleId="Title">
    <w:name w:val="Title"/>
    <w:basedOn w:val="Normal"/>
    <w:next w:val="Normal"/>
    <w:link w:val="TitleChar"/>
    <w:uiPriority w:val="10"/>
    <w:qFormat/>
    <w:rsid w:val="00D3046C"/>
    <w:pPr>
      <w:pBdr>
        <w:bottom w:val="single" w:sz="8" w:space="4" w:color="4E88C7" w:themeColor="accent1"/>
      </w:pBdr>
      <w:spacing w:after="300" w:line="240" w:lineRule="auto"/>
      <w:contextualSpacing/>
    </w:pPr>
    <w:rPr>
      <w:rFonts w:asciiTheme="majorHAnsi" w:eastAsiaTheme="majorEastAsia" w:hAnsiTheme="majorHAnsi" w:cstheme="majorBidi"/>
      <w:color w:val="00548C" w:themeColor="text2" w:themeShade="BF"/>
      <w:spacing w:val="5"/>
      <w:kern w:val="28"/>
      <w:sz w:val="52"/>
      <w:szCs w:val="52"/>
    </w:rPr>
  </w:style>
  <w:style w:type="character" w:customStyle="1" w:styleId="TitleChar">
    <w:name w:val="Title Char"/>
    <w:basedOn w:val="DefaultParagraphFont"/>
    <w:link w:val="Title"/>
    <w:uiPriority w:val="10"/>
    <w:rsid w:val="00D3046C"/>
    <w:rPr>
      <w:rFonts w:asciiTheme="majorHAnsi" w:eastAsiaTheme="majorEastAsia" w:hAnsiTheme="majorHAnsi" w:cstheme="majorBidi"/>
      <w:color w:val="00548C" w:themeColor="text2" w:themeShade="BF"/>
      <w:spacing w:val="5"/>
      <w:kern w:val="28"/>
      <w:sz w:val="52"/>
      <w:szCs w:val="52"/>
    </w:rPr>
  </w:style>
  <w:style w:type="paragraph" w:styleId="ListParagraph">
    <w:name w:val="List Paragraph"/>
    <w:basedOn w:val="Normal"/>
    <w:uiPriority w:val="34"/>
    <w:qFormat/>
    <w:rsid w:val="007F24FE"/>
    <w:pPr>
      <w:ind w:left="720"/>
      <w:contextualSpacing/>
    </w:pPr>
  </w:style>
  <w:style w:type="character" w:styleId="Hyperlink">
    <w:name w:val="Hyperlink"/>
    <w:basedOn w:val="DefaultParagraphFont"/>
    <w:uiPriority w:val="99"/>
    <w:unhideWhenUsed/>
    <w:rsid w:val="007B58BB"/>
    <w:rPr>
      <w:color w:val="C40063" w:themeColor="hyperlink"/>
      <w:u w:val="single"/>
    </w:rPr>
  </w:style>
  <w:style w:type="table" w:styleId="TableGrid">
    <w:name w:val="Table Grid"/>
    <w:basedOn w:val="TableNormal"/>
    <w:uiPriority w:val="59"/>
    <w:rsid w:val="0026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1CED"/>
    <w:rPr>
      <w:color w:val="605E5C"/>
      <w:shd w:val="clear" w:color="auto" w:fill="E1DFDD"/>
    </w:rPr>
  </w:style>
  <w:style w:type="paragraph" w:styleId="NormalWeb">
    <w:name w:val="Normal (Web)"/>
    <w:basedOn w:val="Normal"/>
    <w:uiPriority w:val="99"/>
    <w:semiHidden/>
    <w:unhideWhenUsed/>
    <w:rsid w:val="00C573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B6A11"/>
    <w:rPr>
      <w:color w:val="009DAD" w:themeColor="followedHyperlink"/>
      <w:u w:val="single"/>
    </w:rPr>
  </w:style>
  <w:style w:type="paragraph" w:styleId="NoSpacing">
    <w:name w:val="No Spacing"/>
    <w:link w:val="NoSpacingChar"/>
    <w:uiPriority w:val="1"/>
    <w:qFormat/>
    <w:rsid w:val="000D2B5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2B5A"/>
    <w:rPr>
      <w:rFonts w:eastAsiaTheme="minorEastAsia"/>
      <w:lang w:val="en-US"/>
    </w:rPr>
  </w:style>
  <w:style w:type="character" w:customStyle="1" w:styleId="Heading1Char">
    <w:name w:val="Heading 1 Char"/>
    <w:basedOn w:val="DefaultParagraphFont"/>
    <w:link w:val="Heading1"/>
    <w:uiPriority w:val="9"/>
    <w:rsid w:val="004D6018"/>
    <w:rPr>
      <w:rFonts w:asciiTheme="majorHAnsi" w:eastAsiaTheme="majorEastAsia" w:hAnsiTheme="majorHAnsi" w:cstheme="majorBidi"/>
      <w:color w:val="32659D" w:themeColor="accent1" w:themeShade="BF"/>
      <w:sz w:val="32"/>
      <w:szCs w:val="32"/>
    </w:rPr>
  </w:style>
  <w:style w:type="paragraph" w:styleId="TOCHeading">
    <w:name w:val="TOC Heading"/>
    <w:basedOn w:val="Heading1"/>
    <w:next w:val="Normal"/>
    <w:uiPriority w:val="39"/>
    <w:unhideWhenUsed/>
    <w:qFormat/>
    <w:rsid w:val="008D49C6"/>
    <w:pPr>
      <w:spacing w:line="259" w:lineRule="auto"/>
      <w:outlineLvl w:val="9"/>
    </w:pPr>
    <w:rPr>
      <w:lang w:val="en-US"/>
    </w:rPr>
  </w:style>
  <w:style w:type="paragraph" w:styleId="TOC1">
    <w:name w:val="toc 1"/>
    <w:basedOn w:val="Normal"/>
    <w:next w:val="Normal"/>
    <w:autoRedefine/>
    <w:uiPriority w:val="39"/>
    <w:unhideWhenUsed/>
    <w:rsid w:val="008D49C6"/>
    <w:pPr>
      <w:spacing w:after="100"/>
    </w:pPr>
  </w:style>
  <w:style w:type="character" w:customStyle="1" w:styleId="Heading2Char">
    <w:name w:val="Heading 2 Char"/>
    <w:basedOn w:val="DefaultParagraphFont"/>
    <w:link w:val="Heading2"/>
    <w:uiPriority w:val="9"/>
    <w:rsid w:val="00126557"/>
    <w:rPr>
      <w:rFonts w:asciiTheme="majorHAnsi" w:eastAsiaTheme="majorEastAsia" w:hAnsiTheme="majorHAnsi" w:cstheme="majorBidi"/>
      <w:color w:val="32659D" w:themeColor="accent1" w:themeShade="BF"/>
      <w:sz w:val="26"/>
      <w:szCs w:val="26"/>
    </w:rPr>
  </w:style>
  <w:style w:type="paragraph" w:styleId="TOC2">
    <w:name w:val="toc 2"/>
    <w:basedOn w:val="Normal"/>
    <w:next w:val="Normal"/>
    <w:autoRedefine/>
    <w:uiPriority w:val="39"/>
    <w:unhideWhenUsed/>
    <w:rsid w:val="00D43A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7264">
      <w:bodyDiv w:val="1"/>
      <w:marLeft w:val="0"/>
      <w:marRight w:val="0"/>
      <w:marTop w:val="0"/>
      <w:marBottom w:val="0"/>
      <w:divBdr>
        <w:top w:val="none" w:sz="0" w:space="0" w:color="auto"/>
        <w:left w:val="none" w:sz="0" w:space="0" w:color="auto"/>
        <w:bottom w:val="none" w:sz="0" w:space="0" w:color="auto"/>
        <w:right w:val="none" w:sz="0" w:space="0" w:color="auto"/>
      </w:divBdr>
      <w:divsChild>
        <w:div w:id="1043603512">
          <w:marLeft w:val="547"/>
          <w:marRight w:val="0"/>
          <w:marTop w:val="0"/>
          <w:marBottom w:val="0"/>
          <w:divBdr>
            <w:top w:val="none" w:sz="0" w:space="0" w:color="auto"/>
            <w:left w:val="none" w:sz="0" w:space="0" w:color="auto"/>
            <w:bottom w:val="none" w:sz="0" w:space="0" w:color="auto"/>
            <w:right w:val="none" w:sz="0" w:space="0" w:color="auto"/>
          </w:divBdr>
        </w:div>
      </w:divsChild>
    </w:div>
    <w:div w:id="245189929">
      <w:bodyDiv w:val="1"/>
      <w:marLeft w:val="0"/>
      <w:marRight w:val="0"/>
      <w:marTop w:val="0"/>
      <w:marBottom w:val="0"/>
      <w:divBdr>
        <w:top w:val="none" w:sz="0" w:space="0" w:color="auto"/>
        <w:left w:val="none" w:sz="0" w:space="0" w:color="auto"/>
        <w:bottom w:val="none" w:sz="0" w:space="0" w:color="auto"/>
        <w:right w:val="none" w:sz="0" w:space="0" w:color="auto"/>
      </w:divBdr>
    </w:div>
    <w:div w:id="350686348">
      <w:bodyDiv w:val="1"/>
      <w:marLeft w:val="0"/>
      <w:marRight w:val="0"/>
      <w:marTop w:val="0"/>
      <w:marBottom w:val="0"/>
      <w:divBdr>
        <w:top w:val="none" w:sz="0" w:space="0" w:color="auto"/>
        <w:left w:val="none" w:sz="0" w:space="0" w:color="auto"/>
        <w:bottom w:val="none" w:sz="0" w:space="0" w:color="auto"/>
        <w:right w:val="none" w:sz="0" w:space="0" w:color="auto"/>
      </w:divBdr>
      <w:divsChild>
        <w:div w:id="105662543">
          <w:marLeft w:val="547"/>
          <w:marRight w:val="0"/>
          <w:marTop w:val="0"/>
          <w:marBottom w:val="0"/>
          <w:divBdr>
            <w:top w:val="none" w:sz="0" w:space="0" w:color="auto"/>
            <w:left w:val="none" w:sz="0" w:space="0" w:color="auto"/>
            <w:bottom w:val="none" w:sz="0" w:space="0" w:color="auto"/>
            <w:right w:val="none" w:sz="0" w:space="0" w:color="auto"/>
          </w:divBdr>
        </w:div>
      </w:divsChild>
    </w:div>
    <w:div w:id="539316667">
      <w:bodyDiv w:val="1"/>
      <w:marLeft w:val="0"/>
      <w:marRight w:val="0"/>
      <w:marTop w:val="0"/>
      <w:marBottom w:val="0"/>
      <w:divBdr>
        <w:top w:val="none" w:sz="0" w:space="0" w:color="auto"/>
        <w:left w:val="none" w:sz="0" w:space="0" w:color="auto"/>
        <w:bottom w:val="none" w:sz="0" w:space="0" w:color="auto"/>
        <w:right w:val="none" w:sz="0" w:space="0" w:color="auto"/>
      </w:divBdr>
    </w:div>
    <w:div w:id="1881084865">
      <w:bodyDiv w:val="1"/>
      <w:marLeft w:val="0"/>
      <w:marRight w:val="0"/>
      <w:marTop w:val="0"/>
      <w:marBottom w:val="0"/>
      <w:divBdr>
        <w:top w:val="none" w:sz="0" w:space="0" w:color="auto"/>
        <w:left w:val="none" w:sz="0" w:space="0" w:color="auto"/>
        <w:bottom w:val="none" w:sz="0" w:space="0" w:color="auto"/>
        <w:right w:val="none" w:sz="0" w:space="0" w:color="auto"/>
      </w:divBdr>
      <w:divsChild>
        <w:div w:id="135297948">
          <w:marLeft w:val="576"/>
          <w:marRight w:val="0"/>
          <w:marTop w:val="91"/>
          <w:marBottom w:val="0"/>
          <w:divBdr>
            <w:top w:val="none" w:sz="0" w:space="0" w:color="auto"/>
            <w:left w:val="none" w:sz="0" w:space="0" w:color="auto"/>
            <w:bottom w:val="none" w:sz="0" w:space="0" w:color="auto"/>
            <w:right w:val="none" w:sz="0" w:space="0" w:color="auto"/>
          </w:divBdr>
        </w:div>
        <w:div w:id="652217303">
          <w:marLeft w:val="576"/>
          <w:marRight w:val="0"/>
          <w:marTop w:val="91"/>
          <w:marBottom w:val="0"/>
          <w:divBdr>
            <w:top w:val="none" w:sz="0" w:space="0" w:color="auto"/>
            <w:left w:val="none" w:sz="0" w:space="0" w:color="auto"/>
            <w:bottom w:val="none" w:sz="0" w:space="0" w:color="auto"/>
            <w:right w:val="none" w:sz="0" w:space="0" w:color="auto"/>
          </w:divBdr>
        </w:div>
        <w:div w:id="778067773">
          <w:marLeft w:val="576"/>
          <w:marRight w:val="0"/>
          <w:marTop w:val="91"/>
          <w:marBottom w:val="0"/>
          <w:divBdr>
            <w:top w:val="none" w:sz="0" w:space="0" w:color="auto"/>
            <w:left w:val="none" w:sz="0" w:space="0" w:color="auto"/>
            <w:bottom w:val="none" w:sz="0" w:space="0" w:color="auto"/>
            <w:right w:val="none" w:sz="0" w:space="0" w:color="auto"/>
          </w:divBdr>
        </w:div>
        <w:div w:id="872153670">
          <w:marLeft w:val="576"/>
          <w:marRight w:val="0"/>
          <w:marTop w:val="91"/>
          <w:marBottom w:val="0"/>
          <w:divBdr>
            <w:top w:val="none" w:sz="0" w:space="0" w:color="auto"/>
            <w:left w:val="none" w:sz="0" w:space="0" w:color="auto"/>
            <w:bottom w:val="none" w:sz="0" w:space="0" w:color="auto"/>
            <w:right w:val="none" w:sz="0" w:space="0" w:color="auto"/>
          </w:divBdr>
        </w:div>
        <w:div w:id="1037045140">
          <w:marLeft w:val="576"/>
          <w:marRight w:val="0"/>
          <w:marTop w:val="91"/>
          <w:marBottom w:val="0"/>
          <w:divBdr>
            <w:top w:val="none" w:sz="0" w:space="0" w:color="auto"/>
            <w:left w:val="none" w:sz="0" w:space="0" w:color="auto"/>
            <w:bottom w:val="none" w:sz="0" w:space="0" w:color="auto"/>
            <w:right w:val="none" w:sz="0" w:space="0" w:color="auto"/>
          </w:divBdr>
        </w:div>
        <w:div w:id="1068187575">
          <w:marLeft w:val="576"/>
          <w:marRight w:val="0"/>
          <w:marTop w:val="91"/>
          <w:marBottom w:val="0"/>
          <w:divBdr>
            <w:top w:val="none" w:sz="0" w:space="0" w:color="auto"/>
            <w:left w:val="none" w:sz="0" w:space="0" w:color="auto"/>
            <w:bottom w:val="none" w:sz="0" w:space="0" w:color="auto"/>
            <w:right w:val="none" w:sz="0" w:space="0" w:color="auto"/>
          </w:divBdr>
        </w:div>
        <w:div w:id="1499465973">
          <w:marLeft w:val="576"/>
          <w:marRight w:val="0"/>
          <w:marTop w:val="91"/>
          <w:marBottom w:val="0"/>
          <w:divBdr>
            <w:top w:val="none" w:sz="0" w:space="0" w:color="auto"/>
            <w:left w:val="none" w:sz="0" w:space="0" w:color="auto"/>
            <w:bottom w:val="none" w:sz="0" w:space="0" w:color="auto"/>
            <w:right w:val="none" w:sz="0" w:space="0" w:color="auto"/>
          </w:divBdr>
        </w:div>
      </w:divsChild>
    </w:div>
    <w:div w:id="1893080386">
      <w:bodyDiv w:val="1"/>
      <w:marLeft w:val="0"/>
      <w:marRight w:val="0"/>
      <w:marTop w:val="0"/>
      <w:marBottom w:val="0"/>
      <w:divBdr>
        <w:top w:val="none" w:sz="0" w:space="0" w:color="auto"/>
        <w:left w:val="none" w:sz="0" w:space="0" w:color="auto"/>
        <w:bottom w:val="none" w:sz="0" w:space="0" w:color="auto"/>
        <w:right w:val="none" w:sz="0" w:space="0" w:color="auto"/>
      </w:divBdr>
    </w:div>
    <w:div w:id="19118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rlguiding.org.uk/making-guiding-happen/running-your-unit/finance-insurance-and-property/grants-and-funding/trefoil-guild-new-unit-grant/" TargetMode="External"/><Relationship Id="rId18" Type="http://schemas.openxmlformats.org/officeDocument/2006/relationships/hyperlink" Target="https://www.girlguiding-anglia.org.uk/sho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ello@girlguiding-anglia.org.uk" TargetMode="External"/><Relationship Id="rId2" Type="http://schemas.openxmlformats.org/officeDocument/2006/relationships/customXml" Target="../customXml/item2.xml"/><Relationship Id="rId16" Type="http://schemas.openxmlformats.org/officeDocument/2006/relationships/hyperlink" Target="https://www.girlguiding.org.uk/making-guiding-happen/running-your-unit/safeguarding-and-risk/adult-to-child-rati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rlguiding.org.uk/making-guiding-happen/running-your-unit/finance-insurance-and-property/unit-finances/budgeting-for-your-uni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irlguiding-anglia.org.uk/shop" TargetMode="External"/></Relationships>
</file>

<file path=word/theme/theme1.xml><?xml version="1.0" encoding="utf-8"?>
<a:theme xmlns:a="http://schemas.openxmlformats.org/drawingml/2006/main" name="Office Theme">
  <a:themeElements>
    <a:clrScheme name="Girlguiding">
      <a:dk1>
        <a:sysClr val="windowText" lastClr="000000"/>
      </a:dk1>
      <a:lt1>
        <a:sysClr val="window" lastClr="FFFFFF"/>
      </a:lt1>
      <a:dk2>
        <a:srgbClr val="0072BC"/>
      </a:dk2>
      <a:lt2>
        <a:srgbClr val="A7A9AC"/>
      </a:lt2>
      <a:accent1>
        <a:srgbClr val="4E88C7"/>
      </a:accent1>
      <a:accent2>
        <a:srgbClr val="C40063"/>
      </a:accent2>
      <a:accent3>
        <a:srgbClr val="72BF44"/>
      </a:accent3>
      <a:accent4>
        <a:srgbClr val="8B52A1"/>
      </a:accent4>
      <a:accent5>
        <a:srgbClr val="009DAD"/>
      </a:accent5>
      <a:accent6>
        <a:srgbClr val="F78E1E"/>
      </a:accent6>
      <a:hlink>
        <a:srgbClr val="C40063"/>
      </a:hlink>
      <a:folHlink>
        <a:srgbClr val="009DAD"/>
      </a:folHlink>
    </a:clrScheme>
    <a:fontScheme name="Girlguiding">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65352c-c687-4a3f-8d30-8bd3d897201b" xsi:nil="true"/>
    <lcf76f155ced4ddcb4097134ff3c332f xmlns="60ceda11-c1b6-4bb2-bb0d-4082c5115d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86427E0ACC8C4084E551B0DDFF90D7" ma:contentTypeVersion="17" ma:contentTypeDescription="Create a new document." ma:contentTypeScope="" ma:versionID="24e1f18baaa243f987b46a71f8f521b4">
  <xsd:schema xmlns:xsd="http://www.w3.org/2001/XMLSchema" xmlns:xs="http://www.w3.org/2001/XMLSchema" xmlns:p="http://schemas.microsoft.com/office/2006/metadata/properties" xmlns:ns2="2c383c37-07d0-4308-9d13-b14a4f77f96a" xmlns:ns3="60ceda11-c1b6-4bb2-bb0d-4082c5115dc2" xmlns:ns4="bc65352c-c687-4a3f-8d30-8bd3d897201b" targetNamespace="http://schemas.microsoft.com/office/2006/metadata/properties" ma:root="true" ma:fieldsID="cad819a941761054d2760df5fd12d5c9" ns2:_="" ns3:_="" ns4:_="">
    <xsd:import namespace="2c383c37-07d0-4308-9d13-b14a4f77f96a"/>
    <xsd:import namespace="60ceda11-c1b6-4bb2-bb0d-4082c5115dc2"/>
    <xsd:import namespace="bc65352c-c687-4a3f-8d30-8bd3d89720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83c37-07d0-4308-9d13-b14a4f77f9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eda11-c1b6-4bb2-bb0d-4082c5115d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EB65E-58F9-4E5F-9A6E-F45FB05FCC39}">
  <ds:schemaRefs>
    <ds:schemaRef ds:uri="http://schemas.microsoft.com/office/2006/metadata/properties"/>
    <ds:schemaRef ds:uri="http://schemas.microsoft.com/office/infopath/2007/PartnerControls"/>
    <ds:schemaRef ds:uri="bc65352c-c687-4a3f-8d30-8bd3d897201b"/>
    <ds:schemaRef ds:uri="60ceda11-c1b6-4bb2-bb0d-4082c5115dc2"/>
  </ds:schemaRefs>
</ds:datastoreItem>
</file>

<file path=customXml/itemProps2.xml><?xml version="1.0" encoding="utf-8"?>
<ds:datastoreItem xmlns:ds="http://schemas.openxmlformats.org/officeDocument/2006/customXml" ds:itemID="{FEA5F979-5269-42CE-9857-876A133A0C63}">
  <ds:schemaRefs>
    <ds:schemaRef ds:uri="http://schemas.openxmlformats.org/officeDocument/2006/bibliography"/>
  </ds:schemaRefs>
</ds:datastoreItem>
</file>

<file path=customXml/itemProps3.xml><?xml version="1.0" encoding="utf-8"?>
<ds:datastoreItem xmlns:ds="http://schemas.openxmlformats.org/officeDocument/2006/customXml" ds:itemID="{513844A5-A5E0-4017-B94F-7353982AD38B}">
  <ds:schemaRefs>
    <ds:schemaRef ds:uri="http://schemas.microsoft.com/sharepoint/v3/contenttype/forms"/>
  </ds:schemaRefs>
</ds:datastoreItem>
</file>

<file path=customXml/itemProps4.xml><?xml version="1.0" encoding="utf-8"?>
<ds:datastoreItem xmlns:ds="http://schemas.openxmlformats.org/officeDocument/2006/customXml" ds:itemID="{10F1EB6B-8F31-4811-813B-2A1AC6396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83c37-07d0-4308-9d13-b14a4f77f96a"/>
    <ds:schemaRef ds:uri="60ceda11-c1b6-4bb2-bb0d-4082c5115dc2"/>
    <ds:schemaRef ds:uri="bc65352c-c687-4a3f-8d30-8bd3d89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Anglia new unit grant</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Anglia new unit grant</dc:title>
  <dc:subject>Guidelines and application form</dc:subject>
  <dc:creator>LucyM@girlguiding-anglia.org.uk</dc:creator>
  <cp:keywords/>
  <cp:lastModifiedBy>Katie Fisher</cp:lastModifiedBy>
  <cp:revision>28</cp:revision>
  <cp:lastPrinted>2022-01-28T11:28:00Z</cp:lastPrinted>
  <dcterms:created xsi:type="dcterms:W3CDTF">2024-07-31T11:41:00Z</dcterms:created>
  <dcterms:modified xsi:type="dcterms:W3CDTF">2025-03-31T11:33:00Z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0x0101001C86427E0ACC8C4084E551B0DDFF90D7</vt:lpwstr>
  </property>
  <property fmtid="{D5CDD505-2E9C-101B-9397-08002B2CF9AE}" pid="3" name="Order">
    <vt:r8>2056400</vt:r8>
  </property>
  <property fmtid="{D5CDD505-2E9C-101B-9397-08002B2CF9AE}" pid="4" name="MediaServiceImageTags">
    <vt:lpwstr/>
  </property>
</Properties>
</file>